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79D46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69A955B4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высшего образования</w:t>
      </w:r>
    </w:p>
    <w:p w14:paraId="2049BAFA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Московский государственный институт культуры</w:t>
      </w:r>
    </w:p>
    <w:p w14:paraId="4796C177" w14:textId="77777777" w:rsidR="004D2ED0" w:rsidRPr="00F52A8D" w:rsidRDefault="004D2ED0" w:rsidP="004D2E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88D85B" w14:textId="77777777" w:rsidR="004D2ED0" w:rsidRPr="00F52A8D" w:rsidRDefault="004D2ED0" w:rsidP="004D2E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4D2ED0" w:rsidRPr="00F52A8D" w14:paraId="7F3102E5" w14:textId="77777777" w:rsidTr="004D2ED0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05E10B01" w14:textId="5997210A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B5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256FE73A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510668F2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государственной</w:t>
            </w:r>
          </w:p>
          <w:p w14:paraId="7DF4F3B0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культурной политики</w:t>
            </w: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93596BB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А.Ю. </w:t>
            </w:r>
            <w:proofErr w:type="spellStart"/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7E45E12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EF9C615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D2ED0" w:rsidRPr="00F52A8D" w14:paraId="031A82B3" w14:textId="77777777" w:rsidTr="004D2ED0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1649015B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2"/>
          </w:tcPr>
          <w:p w14:paraId="09C5C4C5" w14:textId="77777777" w:rsidR="004D2ED0" w:rsidRPr="00F52A8D" w:rsidRDefault="004D2ED0" w:rsidP="004D2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B14CB4B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C7D3EA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819966B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8AC5B9D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438096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3A8B95B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ADBC11C" w14:textId="5081D470" w:rsidR="004D2ED0" w:rsidRPr="00F52A8D" w:rsidRDefault="004D2ED0" w:rsidP="004D2ED0">
      <w:pPr>
        <w:keepNext/>
        <w:spacing w:before="1" w:after="0" w:line="321" w:lineRule="exact"/>
        <w:ind w:left="650"/>
        <w:jc w:val="center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  <w:r w:rsidRPr="00F52A8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br/>
      </w:r>
      <w:r w:rsidRPr="00F52A8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НАУЧНЫЕ ШКОЛЫ МЕНЕДЖМЕНТА СОЦИАЛЬНО-КУЛЬТУРНОЙ ДЕЯТЕЛЬНОСТИ</w:t>
      </w:r>
    </w:p>
    <w:p w14:paraId="1B8C1BFA" w14:textId="77777777" w:rsidR="004D2ED0" w:rsidRPr="00F52A8D" w:rsidRDefault="004D2ED0" w:rsidP="004D2ED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14:paraId="691A0043" w14:textId="77777777" w:rsidR="004D2ED0" w:rsidRPr="00F52A8D" w:rsidRDefault="004D2ED0" w:rsidP="004D2ED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51.04.03 Социально-культурная деятельность</w:t>
      </w:r>
    </w:p>
    <w:p w14:paraId="2588FE41" w14:textId="731AA849" w:rsidR="004D2ED0" w:rsidRPr="00F52A8D" w:rsidRDefault="004D2ED0" w:rsidP="004D2ED0">
      <w:pPr>
        <w:spacing w:after="0" w:line="240" w:lineRule="auto"/>
        <w:ind w:left="678" w:right="141" w:firstLine="7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</w:t>
      </w:r>
      <w:r w:rsidR="00350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</w:t>
      </w: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подготовки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в сфере государственной культурной политики</w:t>
      </w:r>
    </w:p>
    <w:p w14:paraId="138EDD61" w14:textId="77777777" w:rsidR="004D2ED0" w:rsidRPr="00F52A8D" w:rsidRDefault="004D2ED0" w:rsidP="004D2ED0">
      <w:pPr>
        <w:spacing w:after="0" w:line="240" w:lineRule="auto"/>
        <w:ind w:left="296" w:right="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квалификации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магистр</w:t>
      </w:r>
    </w:p>
    <w:p w14:paraId="6ACF9CF1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очная, заочная</w:t>
      </w:r>
    </w:p>
    <w:p w14:paraId="39C4A710" w14:textId="77777777" w:rsidR="004D2ED0" w:rsidRPr="00F52A8D" w:rsidRDefault="004D2ED0" w:rsidP="004D2ED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849DEAA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4EFEF08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3B1E67E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AE4286C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DEF7700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36B50495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597D89D7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401DE269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A12D789" w14:textId="60B6F2F3" w:rsidR="002861C3" w:rsidRPr="00F52A8D" w:rsidRDefault="002861C3" w:rsidP="004D2ED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6FE3A2D2" w14:textId="203CA09F" w:rsidR="002861C3" w:rsidRDefault="004D2ED0" w:rsidP="004D2E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bookmark16"/>
      <w:bookmarkStart w:id="1" w:name="bookmark15"/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1. ЦЕЛИ И ЗАДАЧИ ОСВОЕНИЯ ДИСЦИПЛИНЫ</w:t>
      </w:r>
    </w:p>
    <w:p w14:paraId="50EAC6C8" w14:textId="77777777" w:rsidR="00DE4F39" w:rsidRPr="00F52A8D" w:rsidRDefault="00DE4F39" w:rsidP="004D2E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AEA5365" w14:textId="32FFA081" w:rsidR="002861C3" w:rsidRDefault="002861C3" w:rsidP="004D2E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Цель освоения дисциплины.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237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Дисциплина «Научные школы менеджмента социально-культурной деятельности» нацелена на </w:t>
      </w:r>
      <w:r w:rsidR="00217808">
        <w:rPr>
          <w:rFonts w:ascii="Times New Roman" w:eastAsia="Times New Roman" w:hAnsi="Times New Roman" w:cs="Times New Roman"/>
          <w:sz w:val="24"/>
          <w:szCs w:val="24"/>
          <w:lang w:eastAsia="zh-CN"/>
        </w:rPr>
        <w:t>овладение</w:t>
      </w:r>
      <w:r w:rsidR="004D2ED0"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</w:t>
      </w:r>
      <w:r w:rsidR="0044027C">
        <w:rPr>
          <w:rFonts w:ascii="Times New Roman" w:hAnsi="Times New Roman" w:cs="Times New Roman"/>
          <w:color w:val="000000"/>
          <w:sz w:val="24"/>
          <w:szCs w:val="24"/>
        </w:rPr>
        <w:t>основ</w:t>
      </w:r>
      <w:r w:rsidR="00217808">
        <w:rPr>
          <w:rFonts w:ascii="Times New Roman" w:hAnsi="Times New Roman" w:cs="Times New Roman"/>
          <w:color w:val="000000"/>
          <w:sz w:val="24"/>
          <w:szCs w:val="24"/>
        </w:rPr>
        <w:t>ами</w:t>
      </w:r>
      <w:r w:rsidR="004402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2ED0" w:rsidRPr="00F52A8D">
        <w:rPr>
          <w:rFonts w:ascii="Times New Roman" w:hAnsi="Times New Roman" w:cs="Times New Roman"/>
          <w:color w:val="000000"/>
          <w:sz w:val="24"/>
          <w:szCs w:val="24"/>
        </w:rPr>
        <w:t>методологических</w:t>
      </w:r>
      <w:r w:rsidR="00DE4F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D2ED0"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 теоретических знаний по проблемам социокультурного менеджмента, </w:t>
      </w:r>
      <w:r w:rsidR="0046623F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4D2ED0"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раскрытие </w:t>
      </w:r>
      <w:r w:rsidR="0046623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B61509">
        <w:rPr>
          <w:rFonts w:ascii="Times New Roman" w:hAnsi="Times New Roman" w:cs="Times New Roman"/>
          <w:color w:val="000000"/>
          <w:sz w:val="24"/>
          <w:szCs w:val="24"/>
        </w:rPr>
        <w:t>пецифики</w:t>
      </w:r>
      <w:r w:rsidR="00A56635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4D2ED0"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учных </w:t>
      </w:r>
      <w:r w:rsidR="00217808">
        <w:rPr>
          <w:rFonts w:ascii="Times New Roman" w:hAnsi="Times New Roman" w:cs="Times New Roman"/>
          <w:color w:val="000000"/>
          <w:sz w:val="24"/>
          <w:szCs w:val="24"/>
        </w:rPr>
        <w:t>концепций</w:t>
      </w:r>
      <w:r w:rsidR="00DE4F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2ED0"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теории </w:t>
      </w:r>
      <w:r w:rsidR="00DE4F39">
        <w:rPr>
          <w:rFonts w:ascii="Times New Roman" w:hAnsi="Times New Roman" w:cs="Times New Roman"/>
          <w:color w:val="000000"/>
          <w:sz w:val="24"/>
          <w:szCs w:val="24"/>
        </w:rPr>
        <w:t xml:space="preserve">управленческой </w:t>
      </w:r>
      <w:r w:rsidR="004D2ED0"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 в исторической ретроспективе </w:t>
      </w:r>
      <w:r w:rsidR="00217808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C26958">
        <w:rPr>
          <w:rFonts w:ascii="Times New Roman" w:hAnsi="Times New Roman" w:cs="Times New Roman"/>
          <w:color w:val="000000"/>
          <w:sz w:val="24"/>
          <w:szCs w:val="24"/>
        </w:rPr>
        <w:t>современности</w:t>
      </w:r>
      <w:r w:rsidR="00DE4F39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14:paraId="5A8DFBF8" w14:textId="55514893" w:rsidR="004D2ED0" w:rsidRDefault="0091164B" w:rsidP="004D2E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 w:rsidRPr="00911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797CDEBE" w14:textId="313CA337" w:rsidR="0091164B" w:rsidRDefault="0091164B" w:rsidP="009116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0615">
        <w:t xml:space="preserve">- </w:t>
      </w:r>
      <w:r w:rsidR="00B61509" w:rsidRPr="00B61509">
        <w:rPr>
          <w:rFonts w:ascii="Times New Roman" w:hAnsi="Times New Roman" w:cs="Times New Roman"/>
          <w:sz w:val="24"/>
          <w:szCs w:val="24"/>
        </w:rPr>
        <w:t>сформировать познавательный интерес</w:t>
      </w:r>
      <w:r w:rsidR="00B61509">
        <w:t xml:space="preserve"> </w:t>
      </w:r>
      <w:r w:rsidR="00B61509" w:rsidRPr="00BE4BD1">
        <w:rPr>
          <w:rFonts w:ascii="Times New Roman" w:hAnsi="Times New Roman" w:cs="Times New Roman"/>
          <w:sz w:val="24"/>
          <w:szCs w:val="24"/>
        </w:rPr>
        <w:t>магистрантов</w:t>
      </w:r>
      <w:r w:rsidR="00B61509" w:rsidRPr="00BE4BD1">
        <w:rPr>
          <w:rFonts w:ascii="Times New Roman" w:hAnsi="Times New Roman" w:cs="Times New Roman"/>
        </w:rPr>
        <w:t xml:space="preserve"> к </w:t>
      </w:r>
      <w:r w:rsidR="00B61509" w:rsidRPr="00BE4BD1">
        <w:rPr>
          <w:rFonts w:ascii="Times New Roman" w:hAnsi="Times New Roman" w:cs="Times New Roman"/>
          <w:sz w:val="24"/>
          <w:szCs w:val="24"/>
        </w:rPr>
        <w:t>исследованию</w:t>
      </w:r>
      <w:r w:rsidR="00B61509">
        <w:t xml:space="preserve"> </w:t>
      </w:r>
      <w:r w:rsidRPr="0091164B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70127A">
        <w:rPr>
          <w:rFonts w:ascii="Times New Roman" w:hAnsi="Times New Roman" w:cs="Times New Roman"/>
          <w:sz w:val="24"/>
          <w:szCs w:val="24"/>
        </w:rPr>
        <w:t xml:space="preserve">управленческой деятельности в ретроспективе и на современном </w:t>
      </w:r>
      <w:r w:rsidR="00DB684B">
        <w:rPr>
          <w:rFonts w:ascii="Times New Roman" w:hAnsi="Times New Roman" w:cs="Times New Roman"/>
          <w:sz w:val="24"/>
          <w:szCs w:val="24"/>
        </w:rPr>
        <w:t>этапе развития менеджмента социально-культурной деятельности;</w:t>
      </w:r>
    </w:p>
    <w:p w14:paraId="22CB39C9" w14:textId="69E12F14" w:rsidR="00B62C80" w:rsidRDefault="00B62C80" w:rsidP="009116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-ознакомить </w:t>
      </w:r>
      <w:r w:rsidRPr="00C26958">
        <w:rPr>
          <w:rFonts w:ascii="Times New Roman" w:hAnsi="Times New Roman" w:cs="Times New Roman"/>
          <w:sz w:val="24"/>
          <w:szCs w:val="24"/>
        </w:rPr>
        <w:t>магистрант</w:t>
      </w:r>
      <w:r>
        <w:rPr>
          <w:rFonts w:ascii="Times New Roman" w:hAnsi="Times New Roman" w:cs="Times New Roman"/>
          <w:sz w:val="24"/>
          <w:szCs w:val="24"/>
        </w:rPr>
        <w:t xml:space="preserve">ов с </w:t>
      </w:r>
      <w:r w:rsidRPr="00C26958">
        <w:rPr>
          <w:rFonts w:ascii="Times New Roman" w:hAnsi="Times New Roman" w:cs="Times New Roman"/>
          <w:sz w:val="24"/>
          <w:szCs w:val="24"/>
        </w:rPr>
        <w:t>ведущи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C26958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ями и понятиями изучаемой дисциплины</w:t>
      </w:r>
      <w:r w:rsidR="00A56635">
        <w:rPr>
          <w:rFonts w:ascii="Times New Roman" w:hAnsi="Times New Roman" w:cs="Times New Roman"/>
          <w:sz w:val="24"/>
          <w:szCs w:val="24"/>
        </w:rPr>
        <w:t>;</w:t>
      </w:r>
    </w:p>
    <w:p w14:paraId="72E0839B" w14:textId="5ADDB66E" w:rsidR="003B0B87" w:rsidRPr="0091164B" w:rsidRDefault="003B0B87" w:rsidP="009116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26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обучить </w:t>
      </w:r>
      <w:r w:rsidRPr="00C26958">
        <w:rPr>
          <w:rFonts w:ascii="Times New Roman" w:hAnsi="Times New Roman" w:cs="Times New Roman"/>
          <w:sz w:val="24"/>
          <w:szCs w:val="24"/>
        </w:rPr>
        <w:t>овладени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26958">
        <w:rPr>
          <w:rFonts w:ascii="Times New Roman" w:hAnsi="Times New Roman" w:cs="Times New Roman"/>
          <w:sz w:val="24"/>
          <w:szCs w:val="24"/>
        </w:rPr>
        <w:t xml:space="preserve"> умениями и навыками </w:t>
      </w:r>
      <w:r>
        <w:rPr>
          <w:rFonts w:ascii="Times New Roman" w:hAnsi="Times New Roman" w:cs="Times New Roman"/>
          <w:sz w:val="24"/>
          <w:szCs w:val="24"/>
        </w:rPr>
        <w:t xml:space="preserve">аналитического обзора теоретических концепций ведущих научных школ менеджмента социально-культурной деятельности. </w:t>
      </w:r>
    </w:p>
    <w:p w14:paraId="14082E5D" w14:textId="4071EC7A" w:rsidR="004D2ED0" w:rsidRPr="003B0B87" w:rsidRDefault="00A56635" w:rsidP="003B0B87">
      <w:pPr>
        <w:ind w:firstLine="709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E77463" w14:textId="77777777" w:rsidR="004D2ED0" w:rsidRPr="00F52A8D" w:rsidRDefault="004D2ED0" w:rsidP="004D2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2. МЕСТО ДИСЦИПЛИНЫ В СТРУКТУРЕ ОПОП ВО</w:t>
      </w:r>
    </w:p>
    <w:p w14:paraId="0268C233" w14:textId="4E8D1317" w:rsidR="004D2ED0" w:rsidRPr="00F52A8D" w:rsidRDefault="004D2ED0" w:rsidP="004D2ED0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«Научные школы менеджмента социально-культурной деятельности» входит в состав Блока 1 «Дисциплины (модули)» и относится к части, формируемой участниками образовательных отношений</w:t>
      </w:r>
      <w:r w:rsidRPr="00F52A8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 по направлению подготовки «51.04.03 Социально-культурная деятельность», про</w:t>
      </w:r>
      <w:r w:rsidR="00350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 подготовки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«Менеджмент в сфере государственной культурной политики».</w:t>
      </w:r>
    </w:p>
    <w:p w14:paraId="07EED5E7" w14:textId="77777777" w:rsidR="004D2ED0" w:rsidRPr="00F52A8D" w:rsidRDefault="004D2ED0" w:rsidP="004D2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«Научные школы менеджмента социально-культурной деятельности</w:t>
      </w:r>
      <w:r w:rsidR="00F52C99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в 3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 на очном отделении и 4-5 семестрах на заочном. 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F52C99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проектами в сфере культуры», «Теория и практика государственной культурной политики: отечественный и зарубежный опыт».</w:t>
      </w:r>
    </w:p>
    <w:p w14:paraId="7090BB4F" w14:textId="77777777" w:rsidR="004D2ED0" w:rsidRPr="00F52A8D" w:rsidRDefault="004D2ED0" w:rsidP="004D2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B6EC5F7" w14:textId="77777777" w:rsidR="004D2ED0" w:rsidRPr="00F52A8D" w:rsidRDefault="004D2ED0" w:rsidP="004D2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3. КОМПТЕНЦИИ ОБУЧАЮЩЕГОСЯ, ФОРМИРУЕМЫЕ В РЕЗУЛЬТАТЕ ОСВОЕНИЯ ДИСЦИПЛИНЫ</w:t>
      </w:r>
    </w:p>
    <w:p w14:paraId="63AD8499" w14:textId="77777777" w:rsidR="004D2ED0" w:rsidRPr="00F52A8D" w:rsidRDefault="004D2ED0" w:rsidP="004D2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ФГОС ВО и ОПОП ВО по направлению п</w:t>
      </w:r>
      <w:r w:rsidR="00F52C99" w:rsidRPr="00F52A8D">
        <w:rPr>
          <w:rFonts w:ascii="Times New Roman" w:eastAsia="Calibri" w:hAnsi="Times New Roman" w:cs="Times New Roman"/>
          <w:sz w:val="24"/>
          <w:szCs w:val="24"/>
          <w:lang w:eastAsia="ru-RU"/>
        </w:rPr>
        <w:t>одготовки (специальности) «51.04</w:t>
      </w:r>
      <w:r w:rsidRPr="00F52A8D">
        <w:rPr>
          <w:rFonts w:ascii="Times New Roman" w:eastAsia="Calibri" w:hAnsi="Times New Roman" w:cs="Times New Roman"/>
          <w:sz w:val="24"/>
          <w:szCs w:val="24"/>
          <w:lang w:eastAsia="ru-RU"/>
        </w:rPr>
        <w:t>.03 Социально-культурная деятельность»:</w:t>
      </w:r>
    </w:p>
    <w:p w14:paraId="12C4C2C4" w14:textId="77777777" w:rsidR="004D2ED0" w:rsidRPr="00F52A8D" w:rsidRDefault="00F52C99" w:rsidP="004D2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4D2ED0" w:rsidRPr="00F52A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К-1 – </w:t>
      </w:r>
      <w:r w:rsidRPr="00F52A8D">
        <w:rPr>
          <w:rFonts w:ascii="Times New Roman" w:eastAsia="Calibri" w:hAnsi="Times New Roman" w:cs="Times New Roman"/>
          <w:sz w:val="24"/>
          <w:szCs w:val="24"/>
          <w:lang w:eastAsia="ru-RU"/>
        </w:rPr>
        <w:t>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2170A33C" w14:textId="77777777" w:rsidR="004D2ED0" w:rsidRPr="00F52A8D" w:rsidRDefault="00F52C99" w:rsidP="004D2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Calibri" w:hAnsi="Times New Roman" w:cs="Times New Roman"/>
          <w:sz w:val="24"/>
          <w:szCs w:val="24"/>
          <w:lang w:eastAsia="ru-RU"/>
        </w:rPr>
        <w:t>УК-3</w:t>
      </w:r>
      <w:r w:rsidR="004D2ED0" w:rsidRPr="00F52A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F52A8D">
        <w:rPr>
          <w:rFonts w:ascii="Times New Roman" w:eastAsia="Calibri" w:hAnsi="Times New Roman" w:cs="Times New Roman"/>
          <w:sz w:val="24"/>
          <w:szCs w:val="24"/>
          <w:lang w:eastAsia="ru-RU"/>
        </w:rPr>
        <w:t>способен организовывать и руководить работой команды, вырабатывая командную стратегию для достижения поставленной цели.</w:t>
      </w:r>
    </w:p>
    <w:p w14:paraId="7932F9F4" w14:textId="77777777" w:rsidR="004D2ED0" w:rsidRPr="00F52A8D" w:rsidRDefault="004D2ED0" w:rsidP="004D2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14:paraId="33ABF895" w14:textId="77777777" w:rsidR="004D2ED0" w:rsidRPr="00F52A8D" w:rsidRDefault="004D2ED0" w:rsidP="004D2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3733"/>
        <w:gridCol w:w="3731"/>
      </w:tblGrid>
      <w:tr w:rsidR="00D07314" w:rsidRPr="00F52A8D" w14:paraId="5E82B422" w14:textId="77777777" w:rsidTr="00D07314">
        <w:tc>
          <w:tcPr>
            <w:tcW w:w="1101" w:type="pct"/>
          </w:tcPr>
          <w:p w14:paraId="676C382E" w14:textId="77777777" w:rsidR="00D07314" w:rsidRPr="00F52A8D" w:rsidRDefault="00D07314" w:rsidP="004D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  <w:p w14:paraId="3DB42490" w14:textId="77777777" w:rsidR="00D07314" w:rsidRPr="00F52A8D" w:rsidRDefault="00D07314" w:rsidP="004D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(код и наименование)</w:t>
            </w:r>
          </w:p>
        </w:tc>
        <w:tc>
          <w:tcPr>
            <w:tcW w:w="1950" w:type="pct"/>
          </w:tcPr>
          <w:p w14:paraId="59E8942E" w14:textId="3B74BA58" w:rsidR="00D07314" w:rsidRPr="00D07314" w:rsidRDefault="00D07314" w:rsidP="004D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0731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  <w:tc>
          <w:tcPr>
            <w:tcW w:w="1949" w:type="pct"/>
          </w:tcPr>
          <w:p w14:paraId="42EB78B6" w14:textId="143F428B" w:rsidR="00D07314" w:rsidRPr="00F52A8D" w:rsidRDefault="00D07314" w:rsidP="004D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D07314" w:rsidRPr="00F52A8D" w14:paraId="6D784E10" w14:textId="77777777" w:rsidTr="00D07314">
        <w:tc>
          <w:tcPr>
            <w:tcW w:w="1101" w:type="pct"/>
          </w:tcPr>
          <w:p w14:paraId="57456A45" w14:textId="77777777" w:rsidR="00D07314" w:rsidRPr="00F52A8D" w:rsidRDefault="00D07314" w:rsidP="004D2E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УК-1</w:t>
            </w:r>
          </w:p>
          <w:p w14:paraId="1D0AC4D1" w14:textId="77777777" w:rsidR="00D07314" w:rsidRPr="00F52A8D" w:rsidRDefault="00D07314" w:rsidP="004D2ED0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Способен осуществлять критический анализ проблемных ситуаций на основе системного </w:t>
            </w: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подхода, вырабатывать стратегию действий.</w:t>
            </w:r>
          </w:p>
        </w:tc>
        <w:tc>
          <w:tcPr>
            <w:tcW w:w="1950" w:type="pct"/>
          </w:tcPr>
          <w:p w14:paraId="327C02F2" w14:textId="77777777" w:rsidR="00D07314" w:rsidRPr="00D07314" w:rsidRDefault="00D07314" w:rsidP="00D0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УК-1.1. </w:t>
            </w:r>
          </w:p>
          <w:p w14:paraId="5A89BA3B" w14:textId="77777777" w:rsidR="00D07314" w:rsidRPr="00D07314" w:rsidRDefault="00D07314" w:rsidP="00D0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Критически анализирует проблемные ситуаций и вырабатывает стратегию действий, опираясь на современные философию и методологию;</w:t>
            </w:r>
          </w:p>
          <w:p w14:paraId="70BA4BBD" w14:textId="77777777" w:rsidR="00D07314" w:rsidRPr="00D07314" w:rsidRDefault="00D07314" w:rsidP="00D0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УК-1.2. </w:t>
            </w:r>
          </w:p>
          <w:p w14:paraId="35F8777D" w14:textId="77777777" w:rsidR="00D07314" w:rsidRPr="00D07314" w:rsidRDefault="00D07314" w:rsidP="00D0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Осуществляет самостоятельные научные исследования и проекты;</w:t>
            </w:r>
          </w:p>
          <w:p w14:paraId="17F4F1D0" w14:textId="77777777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pct"/>
          </w:tcPr>
          <w:p w14:paraId="412D410B" w14:textId="4A897FB4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Знать:</w:t>
            </w:r>
          </w:p>
          <w:p w14:paraId="002528E7" w14:textId="77777777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нормы культуры мышления, основы логики, нормы критического подхода, основы методологии научного знания, формы анализа.</w:t>
            </w:r>
          </w:p>
          <w:p w14:paraId="2C9EDA98" w14:textId="77777777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14:paraId="6534C74B" w14:textId="77777777" w:rsidR="00D07314" w:rsidRPr="00F52A8D" w:rsidRDefault="00D07314" w:rsidP="004D2ED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адекватно воспринимать информацию, логически верно, </w:t>
            </w: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аргументировано и ясно строить устную и письменную речь, анализировать социально значимые проблемы и явления.</w:t>
            </w:r>
          </w:p>
          <w:p w14:paraId="34CE7AD0" w14:textId="77777777" w:rsidR="00D07314" w:rsidRPr="00F52A8D" w:rsidRDefault="00D07314" w:rsidP="004D2ED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Владеть:</w:t>
            </w:r>
          </w:p>
          <w:p w14:paraId="704A4CFC" w14:textId="77777777" w:rsidR="00D07314" w:rsidRPr="00F52A8D" w:rsidRDefault="00D07314" w:rsidP="004D2E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навыками постановки цели, способностью в устной и письменной речи логически оформить результаты мышления, навыками решения социально значимых и научных проблем.</w:t>
            </w:r>
          </w:p>
        </w:tc>
      </w:tr>
      <w:tr w:rsidR="00D07314" w:rsidRPr="00F52A8D" w14:paraId="1CCB27F4" w14:textId="77777777" w:rsidTr="00D07314">
        <w:tc>
          <w:tcPr>
            <w:tcW w:w="1101" w:type="pct"/>
          </w:tcPr>
          <w:p w14:paraId="3B57B905" w14:textId="77777777" w:rsidR="00D07314" w:rsidRPr="00F52A8D" w:rsidRDefault="00D07314" w:rsidP="00F52C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УК-3</w:t>
            </w:r>
          </w:p>
          <w:p w14:paraId="2F61BC60" w14:textId="77777777" w:rsidR="00D07314" w:rsidRPr="00F52A8D" w:rsidRDefault="00D07314" w:rsidP="00F52C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950" w:type="pct"/>
          </w:tcPr>
          <w:p w14:paraId="1AD422E8" w14:textId="77777777" w:rsidR="00D07314" w:rsidRPr="00D07314" w:rsidRDefault="00D07314" w:rsidP="00D0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УК-3.1. </w:t>
            </w:r>
          </w:p>
          <w:p w14:paraId="71BE08A5" w14:textId="574BE370" w:rsidR="00D07314" w:rsidRPr="00F52A8D" w:rsidRDefault="00D07314" w:rsidP="00D073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</w:tc>
        <w:tc>
          <w:tcPr>
            <w:tcW w:w="1949" w:type="pct"/>
          </w:tcPr>
          <w:p w14:paraId="53847442" w14:textId="2AED6EBD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14:paraId="1B6CE976" w14:textId="77777777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решения.</w:t>
            </w:r>
          </w:p>
          <w:p w14:paraId="3C451368" w14:textId="77777777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14:paraId="410657D2" w14:textId="77777777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критически оценивать принятые решения; избегать автоматического применения стандартных форм и приемов при решении нестандартных задач.</w:t>
            </w:r>
          </w:p>
          <w:p w14:paraId="2B63E15E" w14:textId="77777777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Владеть:</w:t>
            </w:r>
          </w:p>
          <w:p w14:paraId="31C990F7" w14:textId="77777777" w:rsidR="00D07314" w:rsidRPr="00F52A8D" w:rsidRDefault="00D07314" w:rsidP="004D2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52A8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ответственность.</w:t>
            </w:r>
          </w:p>
        </w:tc>
      </w:tr>
    </w:tbl>
    <w:p w14:paraId="38C87569" w14:textId="77777777" w:rsidR="004D2ED0" w:rsidRPr="00F52A8D" w:rsidRDefault="004D2ED0" w:rsidP="004D2ED0">
      <w:pPr>
        <w:tabs>
          <w:tab w:val="left" w:pos="851"/>
          <w:tab w:val="right" w:leader="underscore" w:pos="8505"/>
        </w:tabs>
        <w:spacing w:after="0" w:line="240" w:lineRule="auto"/>
        <w:ind w:firstLine="709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</w:p>
    <w:p w14:paraId="7D4D18B4" w14:textId="77777777" w:rsidR="00035EF0" w:rsidRPr="00035EF0" w:rsidRDefault="00035EF0" w:rsidP="00035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35EF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СТРУКУРА И СОДЕРЖАНИЕ ДИСЦИПЛИНЫ</w:t>
      </w:r>
    </w:p>
    <w:p w14:paraId="11B9B03F" w14:textId="77777777" w:rsidR="00035EF0" w:rsidRPr="00035EF0" w:rsidRDefault="00035EF0" w:rsidP="00035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5E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</w:t>
      </w:r>
    </w:p>
    <w:p w14:paraId="1BAB284C" w14:textId="77777777" w:rsidR="00035EF0" w:rsidRPr="00035EF0" w:rsidRDefault="00035EF0" w:rsidP="00035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 w:rsidR="008D55CF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школы менеджмента социально-культурной деятельности</w:t>
      </w:r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составляет</w:t>
      </w:r>
      <w:r w:rsidR="008D55CF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16DF1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spellEnd"/>
      <w:r w:rsidR="00F16DF1">
        <w:rPr>
          <w:rFonts w:ascii="Times New Roman" w:eastAsia="Times New Roman" w:hAnsi="Times New Roman" w:cs="Times New Roman"/>
          <w:sz w:val="24"/>
          <w:szCs w:val="24"/>
          <w:lang w:eastAsia="ru-RU"/>
        </w:rPr>
        <w:t>, 72</w:t>
      </w:r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</w:t>
      </w:r>
      <w:r w:rsidR="008D55CF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D55CF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очной формы обучения) и 16</w:t>
      </w:r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(для заочной формы обучения), СРС </w:t>
      </w:r>
      <w:r w:rsidR="008D55CF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D55CF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очной формы обучения) и 52</w:t>
      </w:r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035EF0">
        <w:rPr>
          <w:rFonts w:ascii="Times New Roman" w:eastAsia="Times New Roman" w:hAnsi="Times New Roman" w:cs="Times New Roman"/>
          <w:sz w:val="24"/>
          <w:szCs w:val="24"/>
          <w:lang w:eastAsia="ru-RU"/>
        </w:rPr>
        <w:t>. (для заочной формы обучения), форма контроля – зачет с оценкой.</w:t>
      </w:r>
    </w:p>
    <w:p w14:paraId="1035A30F" w14:textId="77777777" w:rsidR="00035EF0" w:rsidRPr="00035EF0" w:rsidRDefault="00035EF0" w:rsidP="00035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5E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</w:t>
      </w:r>
    </w:p>
    <w:p w14:paraId="74BD39CF" w14:textId="77777777" w:rsidR="00035EF0" w:rsidRPr="00035EF0" w:rsidRDefault="00035EF0" w:rsidP="00035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5E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4.2.1. Структура дисциплины для очной формы обучения</w:t>
      </w: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421"/>
        <w:gridCol w:w="825"/>
        <w:gridCol w:w="2814"/>
      </w:tblGrid>
      <w:tr w:rsidR="00035EF0" w:rsidRPr="00035EF0" w14:paraId="5DDEFEED" w14:textId="77777777" w:rsidTr="00F52A8D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F9F5B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617121ED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4C2F5FF5" w14:textId="77777777" w:rsidR="00035EF0" w:rsidRPr="00035EF0" w:rsidRDefault="00035EF0" w:rsidP="00035EF0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811232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9FD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 указанием</w:t>
            </w:r>
            <w:proofErr w:type="gramEnd"/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занятий, проводимых в интерактивных формах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EE7FDF" w14:textId="77777777" w:rsidR="00035EF0" w:rsidRPr="00035EF0" w:rsidRDefault="00035EF0" w:rsidP="00035EF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035EF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72AC7A5C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035EF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035EF0" w:rsidRPr="00035EF0" w14:paraId="4DB2B861" w14:textId="77777777" w:rsidTr="00F52A8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AC54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F161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C811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F50600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2F405F8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5695B802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C1186A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2D285BB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612E00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9264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7BA" w:rsidRPr="00035EF0" w14:paraId="13714696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47F7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DA9B2" w14:textId="77777777" w:rsidR="00A367BA" w:rsidRPr="00F52A8D" w:rsidRDefault="00A367BA" w:rsidP="00A367B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Школа научного управления</w:t>
            </w:r>
            <w:r w:rsidRPr="00F52A8D">
              <w:rPr>
                <w:rFonts w:ascii="Times New Roman" w:hAnsi="Times New Roman" w:cs="Times New Roman"/>
                <w:sz w:val="24"/>
                <w:szCs w:val="24"/>
              </w:rPr>
              <w:br/>
              <w:t>1885 – 1920 гг.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D8C6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E5DD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497E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4A82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07A3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CAB6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816E" w14:textId="77777777" w:rsidR="00A367BA" w:rsidRPr="00035EF0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Презентация</w:t>
            </w:r>
          </w:p>
        </w:tc>
      </w:tr>
      <w:tr w:rsidR="00A367BA" w:rsidRPr="00035EF0" w14:paraId="36052E77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200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6FBF7" w14:textId="77777777" w:rsidR="00A367BA" w:rsidRPr="00F52A8D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Административная (классическая) школа 1920 – 1950 гг.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1737" w14:textId="77777777" w:rsidR="00A367BA" w:rsidRPr="00035EF0" w:rsidRDefault="00A367BA" w:rsidP="00A36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3C58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F1FC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073F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C64B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ECE3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7870" w14:textId="77777777" w:rsidR="00A367BA" w:rsidRPr="00035EF0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367BA" w:rsidRPr="00035EF0" w14:paraId="25FFFD09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5388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5937A" w14:textId="77777777" w:rsidR="00A367BA" w:rsidRPr="00F52A8D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Школа человеческих отношений и поведенческих наук 1930 – настоящее время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6797" w14:textId="77777777" w:rsidR="00A367BA" w:rsidRPr="00035EF0" w:rsidRDefault="00A367BA" w:rsidP="00A36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F581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3433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564E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B6A4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9648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26CB" w14:textId="77777777" w:rsidR="00A367BA" w:rsidRPr="00035EF0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Презентация</w:t>
            </w:r>
          </w:p>
        </w:tc>
      </w:tr>
      <w:tr w:rsidR="00A367BA" w:rsidRPr="00035EF0" w14:paraId="4805FE37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FA17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92A8F" w14:textId="77777777" w:rsidR="00A367BA" w:rsidRPr="00F52A8D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Количественная (управленческая) школа 1950 – настоящее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807F" w14:textId="77777777" w:rsidR="00A367BA" w:rsidRPr="00035EF0" w:rsidRDefault="00A367BA" w:rsidP="00A36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6C18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942E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A324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94A3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1518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186E" w14:textId="77777777" w:rsidR="00A367BA" w:rsidRPr="00035EF0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367BA" w:rsidRPr="00035EF0" w14:paraId="093839A5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5E0C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2B294" w14:textId="77777777" w:rsidR="00A367BA" w:rsidRPr="00F52A8D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Ситуационная школа 1980-е – настоящее время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7E6E" w14:textId="77777777" w:rsidR="00A367BA" w:rsidRPr="00035EF0" w:rsidRDefault="00A367BA" w:rsidP="00A36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114F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EB41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D124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237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B467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A6E3" w14:textId="77777777" w:rsidR="00A367BA" w:rsidRPr="00035EF0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Презентация</w:t>
            </w:r>
          </w:p>
        </w:tc>
      </w:tr>
      <w:tr w:rsidR="00A367BA" w:rsidRPr="00035EF0" w14:paraId="254C37B5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26FD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C8CA7" w14:textId="77777777" w:rsidR="00A367BA" w:rsidRPr="00F52A8D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Системная школа сер.1970-х – настоящее время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CD37" w14:textId="77777777" w:rsidR="00A367BA" w:rsidRPr="00035EF0" w:rsidRDefault="00A367BA" w:rsidP="00A36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9C0F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C68F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575A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1E1E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39A4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3320" w14:textId="77777777" w:rsidR="00A367BA" w:rsidRPr="00035EF0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Дискуссия</w:t>
            </w:r>
          </w:p>
        </w:tc>
      </w:tr>
      <w:tr w:rsidR="00A367BA" w:rsidRPr="00035EF0" w14:paraId="05C53033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CF93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53CC6" w14:textId="77777777" w:rsidR="00A367BA" w:rsidRPr="00F52A8D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Московская школа менеджмента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7A3B" w14:textId="77777777" w:rsidR="00A367BA" w:rsidRPr="00035EF0" w:rsidRDefault="00A367BA" w:rsidP="00A36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FE7B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6E61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53D4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EEFE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4D3C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AACC" w14:textId="77777777" w:rsidR="00A367BA" w:rsidRPr="00035EF0" w:rsidRDefault="00A367BA" w:rsidP="00A367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Дискуссия</w:t>
            </w:r>
          </w:p>
        </w:tc>
      </w:tr>
      <w:tr w:rsidR="00A367BA" w:rsidRPr="00035EF0" w14:paraId="4C1DBEFB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D111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7063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5F82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B406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340D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C9E3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A45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4CFA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12F2" w14:textId="10C0EE53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Контрольные вопросы</w:t>
            </w:r>
            <w:r w:rsidR="00C956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Тест</w:t>
            </w:r>
          </w:p>
        </w:tc>
      </w:tr>
      <w:tr w:rsidR="00A367BA" w:rsidRPr="00035EF0" w14:paraId="3AFB7415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80B2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A83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693A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B6CE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C36B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BDC2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85CD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10DF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F72D" w14:textId="77777777" w:rsidR="00A367BA" w:rsidRPr="00035EF0" w:rsidRDefault="00A367BA" w:rsidP="00A367B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5BA1117C" w14:textId="77777777" w:rsidR="00035EF0" w:rsidRPr="00035EF0" w:rsidRDefault="00035EF0" w:rsidP="00035EF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28A34E" w14:textId="77777777" w:rsidR="00035EF0" w:rsidRPr="00035EF0" w:rsidRDefault="00035EF0" w:rsidP="00035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5E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4.2.2. Структура дисциплины для заочной формы обучения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509"/>
        <w:gridCol w:w="753"/>
        <w:gridCol w:w="2802"/>
      </w:tblGrid>
      <w:tr w:rsidR="00035EF0" w:rsidRPr="00035EF0" w14:paraId="598CD493" w14:textId="77777777" w:rsidTr="00F52A8D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DB856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48657C48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85DA31B" w14:textId="77777777" w:rsidR="00035EF0" w:rsidRPr="00035EF0" w:rsidRDefault="00035EF0" w:rsidP="00035EF0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47318E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DA0C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 указанием</w:t>
            </w:r>
            <w:proofErr w:type="gramEnd"/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занятий, проводимых в интерактивных формах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DC073" w14:textId="77777777" w:rsidR="00035EF0" w:rsidRPr="00035EF0" w:rsidRDefault="00035EF0" w:rsidP="00035EF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035EF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667CB732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035EF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035EF0" w:rsidRPr="00035EF0" w14:paraId="522D4129" w14:textId="77777777" w:rsidTr="00F52A8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FC53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A55E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B6E0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03A443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C185F7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5A3D3696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63FADF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9C29D0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FCBA27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165F" w14:textId="77777777" w:rsidR="00035EF0" w:rsidRPr="00035EF0" w:rsidRDefault="00035EF0" w:rsidP="00035E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5CF" w:rsidRPr="00035EF0" w14:paraId="72195421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90A5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EE01C" w14:textId="77777777" w:rsidR="008D55CF" w:rsidRPr="00F52A8D" w:rsidRDefault="008D55CF" w:rsidP="008D55C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Школа научного управления</w:t>
            </w:r>
            <w:r w:rsidRPr="00F52A8D">
              <w:rPr>
                <w:rFonts w:ascii="Times New Roman" w:hAnsi="Times New Roman" w:cs="Times New Roman"/>
                <w:sz w:val="24"/>
                <w:szCs w:val="24"/>
              </w:rPr>
              <w:br/>
              <w:t>1885 – 1920 гг.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67AB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C842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9492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3F8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C69D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693F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8B99" w14:textId="77777777" w:rsidR="008D55CF" w:rsidRPr="00035EF0" w:rsidRDefault="00A367BA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Презентация</w:t>
            </w:r>
          </w:p>
        </w:tc>
      </w:tr>
      <w:tr w:rsidR="008D55CF" w:rsidRPr="00035EF0" w14:paraId="4C7DAF6D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773D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445BE" w14:textId="77777777" w:rsidR="008D55CF" w:rsidRPr="00F52A8D" w:rsidRDefault="008D55CF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</w:t>
            </w:r>
            <w:r w:rsidRPr="00F52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(классическая) школа 1920 – 1950 гг.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30B0" w14:textId="77777777" w:rsidR="008D55CF" w:rsidRPr="00035EF0" w:rsidRDefault="004320F0" w:rsidP="008D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9F49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9B13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DC6E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2819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3381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C656" w14:textId="77777777" w:rsidR="008D55CF" w:rsidRPr="00035EF0" w:rsidRDefault="008D55CF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8D55CF" w:rsidRPr="00035EF0" w14:paraId="01F9E003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CECE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D5F06" w14:textId="77777777" w:rsidR="008D55CF" w:rsidRPr="00F52A8D" w:rsidRDefault="008D55CF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Школа человеческих отношений и поведенческих наук 1930 – настоящее время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26C5" w14:textId="77777777" w:rsidR="008D55CF" w:rsidRPr="00035EF0" w:rsidRDefault="004320F0" w:rsidP="008D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393F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EC04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5641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DEBE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04C7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1366" w14:textId="77777777" w:rsidR="008D55CF" w:rsidRPr="00035EF0" w:rsidRDefault="00A367BA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Презентация</w:t>
            </w:r>
          </w:p>
        </w:tc>
      </w:tr>
      <w:tr w:rsidR="008D55CF" w:rsidRPr="00035EF0" w14:paraId="013ABDE0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9027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E29CD" w14:textId="77777777" w:rsidR="008D55CF" w:rsidRPr="00F52A8D" w:rsidRDefault="008D55CF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Количественная (управленческая) школа1950 – настоящее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4ABA" w14:textId="77777777" w:rsidR="008D55CF" w:rsidRPr="00035EF0" w:rsidRDefault="004320F0" w:rsidP="008D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B6B0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2DBE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A784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5675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A8BB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1328" w14:textId="77777777" w:rsidR="008D55CF" w:rsidRPr="00035EF0" w:rsidRDefault="008D55CF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8D55CF" w:rsidRPr="00035EF0" w14:paraId="78DF970F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F3C5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EABA7" w14:textId="77777777" w:rsidR="008D55CF" w:rsidRPr="00F52A8D" w:rsidRDefault="008D55CF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Ситуационная школа 1980-е – настоящее время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F7DE" w14:textId="77777777" w:rsidR="008D55CF" w:rsidRPr="00035EF0" w:rsidRDefault="004320F0" w:rsidP="008D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BD17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F319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D476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6632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4FE7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17B0" w14:textId="77777777" w:rsidR="008D55CF" w:rsidRPr="00035EF0" w:rsidRDefault="00A367BA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Презентация</w:t>
            </w:r>
          </w:p>
        </w:tc>
      </w:tr>
      <w:tr w:rsidR="008D55CF" w:rsidRPr="00035EF0" w14:paraId="4C223581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13FC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27600" w14:textId="77777777" w:rsidR="008D55CF" w:rsidRPr="00F52A8D" w:rsidRDefault="008D55CF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Системная школа сер.1970-х – настоящее время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B478" w14:textId="77777777" w:rsidR="008D55CF" w:rsidRPr="00035EF0" w:rsidRDefault="004320F0" w:rsidP="008D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2A99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029A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B1AE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0AA0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842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E54A" w14:textId="77777777" w:rsidR="008D55CF" w:rsidRPr="00035EF0" w:rsidRDefault="00A367BA" w:rsidP="004320F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Дискуссия</w:t>
            </w:r>
          </w:p>
        </w:tc>
      </w:tr>
      <w:tr w:rsidR="008D55CF" w:rsidRPr="00035EF0" w14:paraId="31BDD48A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5BC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ACF43" w14:textId="77777777" w:rsidR="008D55CF" w:rsidRPr="00F52A8D" w:rsidRDefault="008D55CF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Московская школа менеджмента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21BE" w14:textId="77777777" w:rsidR="008D55CF" w:rsidRPr="00035EF0" w:rsidRDefault="004320F0" w:rsidP="008D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5F26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892" w14:textId="77777777" w:rsidR="008D55CF" w:rsidRPr="00035EF0" w:rsidRDefault="00A367BA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CC17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5C5C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EC45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EB67" w14:textId="77777777" w:rsidR="008D55CF" w:rsidRPr="00035EF0" w:rsidRDefault="00A367BA" w:rsidP="008D55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Дискуссия</w:t>
            </w:r>
          </w:p>
        </w:tc>
      </w:tr>
      <w:tr w:rsidR="008D55CF" w:rsidRPr="00035EF0" w14:paraId="650703EB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915E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97D1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1082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0E10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68E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37C9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0EAF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394D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FDC4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Контрольные вопросы</w:t>
            </w:r>
          </w:p>
        </w:tc>
      </w:tr>
      <w:tr w:rsidR="008D55CF" w:rsidRPr="00035EF0" w14:paraId="1A39662E" w14:textId="77777777" w:rsidTr="00F52A8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45A8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1E76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8C4E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5457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7CCC" w14:textId="77777777" w:rsidR="008D55CF" w:rsidRPr="00035EF0" w:rsidRDefault="00A367BA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8D3B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D239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9A9E" w14:textId="77777777" w:rsidR="008D55CF" w:rsidRPr="00035EF0" w:rsidRDefault="004320F0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7BEF" w14:textId="77777777" w:rsidR="008D55CF" w:rsidRPr="00035EF0" w:rsidRDefault="008D55CF" w:rsidP="008D55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2711AAD6" w14:textId="77777777" w:rsidR="00035EF0" w:rsidRPr="00035EF0" w:rsidRDefault="00035EF0" w:rsidP="00035EF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D38917" w14:textId="77777777" w:rsidR="00035EF0" w:rsidRPr="00035EF0" w:rsidRDefault="00035EF0" w:rsidP="00035EF0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5E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035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5E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14:paraId="2D3F1DC9" w14:textId="77777777" w:rsidR="004D2ED0" w:rsidRPr="00F52A8D" w:rsidRDefault="004320F0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</w:t>
      </w:r>
      <w:r w:rsidR="00F6567E" w:rsidRPr="00F52A8D">
        <w:rPr>
          <w:rFonts w:ascii="Times New Roman" w:hAnsi="Times New Roman" w:cs="Times New Roman"/>
          <w:i/>
          <w:spacing w:val="-6"/>
          <w:sz w:val="24"/>
          <w:szCs w:val="24"/>
        </w:rPr>
        <w:t>ма 1. Школа научного управления 1885 – 1920 гг.</w:t>
      </w:r>
    </w:p>
    <w:p w14:paraId="6966672F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Системы Ф., Тейлора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Ф.и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 Л. Гилберта, Г. Эмерсона, Г. Форда. Становление школы научного управления.</w:t>
      </w:r>
    </w:p>
    <w:p w14:paraId="189154A3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2. Административная (классическая) школа 1920 – 1950 гг.</w:t>
      </w:r>
    </w:p>
    <w:p w14:paraId="1A68AD89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Работы А. Файоля, Л.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Урвика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Д.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Муни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А.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Рейбли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А.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Слоуна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А.Гинсбурга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И.Бутак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А.К.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Гастев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3CD61CB6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3. Школа человеческих отношений и поведенческих наук 1930 – настоящее время</w:t>
      </w:r>
    </w:p>
    <w:p w14:paraId="7D1857F1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Становление школы человеческих отношений. Труды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Маслоу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П.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Фоллет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>, Э. Мейо, М. Паркера, Р.</w:t>
      </w:r>
      <w:r w:rsidRPr="00F52A8D">
        <w:rPr>
          <w:sz w:val="24"/>
          <w:szCs w:val="24"/>
        </w:rPr>
        <w:t xml:space="preserve">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Лайкерта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Д.Грегора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Ф.Герцберга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С.Стрельбицки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</w:p>
    <w:p w14:paraId="29F2B2FC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4. Количественная (управленческая) школа1950 – настоящее</w:t>
      </w:r>
    </w:p>
    <w:p w14:paraId="5EC93FE4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Становление количественной школы. </w:t>
      </w:r>
      <w:r w:rsidR="00A367BA"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Работы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В.Немчиков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П.Самуэльсон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В.Гибсон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К.О’Делл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, Л.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Колпакович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. Количественная школа управления в современном мире. </w:t>
      </w:r>
    </w:p>
    <w:p w14:paraId="69A4FF91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5. Ситуационная школа 1980-е – настоящее время</w:t>
      </w:r>
    </w:p>
    <w:p w14:paraId="79ED5389" w14:textId="13B30138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Зарождение ситуационной школы </w:t>
      </w:r>
      <w:r w:rsidR="00A367BA"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менеджмента. </w:t>
      </w:r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Работы М.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Фоллет</w:t>
      </w:r>
      <w:r w:rsidR="001E1DD0">
        <w:rPr>
          <w:rFonts w:ascii="Times New Roman" w:hAnsi="Times New Roman" w:cs="Times New Roman"/>
          <w:spacing w:val="-6"/>
          <w:sz w:val="24"/>
          <w:szCs w:val="24"/>
        </w:rPr>
        <w:t>т</w:t>
      </w:r>
      <w:r w:rsidRPr="00F52A8D">
        <w:rPr>
          <w:rFonts w:ascii="Times New Roman" w:hAnsi="Times New Roman" w:cs="Times New Roman"/>
          <w:spacing w:val="-6"/>
          <w:sz w:val="24"/>
          <w:szCs w:val="24"/>
        </w:rPr>
        <w:t>а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 и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Р.Стогдилла</w:t>
      </w:r>
      <w:proofErr w:type="spellEnd"/>
      <w:r w:rsidR="00A367BA"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r w:rsidRPr="00F52A8D">
        <w:rPr>
          <w:rFonts w:ascii="Times New Roman" w:hAnsi="Times New Roman" w:cs="Times New Roman"/>
          <w:spacing w:val="-6"/>
          <w:sz w:val="24"/>
          <w:szCs w:val="24"/>
        </w:rPr>
        <w:t>Ситуационная школа управления в настоящее время</w:t>
      </w:r>
    </w:p>
    <w:p w14:paraId="20AAA442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6. Системная школа сер.1970-х – настоящее время</w:t>
      </w:r>
    </w:p>
    <w:p w14:paraId="4D6C4A9F" w14:textId="77777777" w:rsidR="00F6567E" w:rsidRPr="00F52A8D" w:rsidRDefault="00A367BA" w:rsidP="00A36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Системы Л.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Бердаланфи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>, Богданова, Розенберга, Каста. Системная школа в современном мире.</w:t>
      </w:r>
    </w:p>
    <w:p w14:paraId="4E779D03" w14:textId="77777777" w:rsidR="00F6567E" w:rsidRPr="00F52A8D" w:rsidRDefault="00F6567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7. Московская школа менеджмента</w:t>
      </w:r>
    </w:p>
    <w:p w14:paraId="5DCF6177" w14:textId="73376DBB" w:rsidR="00A367BA" w:rsidRDefault="00A367BA" w:rsidP="00A36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Становление Московской школы менеджмента. Труды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Чижикова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 В.М и </w:t>
      </w:r>
      <w:proofErr w:type="spellStart"/>
      <w:r w:rsidRPr="00F52A8D">
        <w:rPr>
          <w:rFonts w:ascii="Times New Roman" w:hAnsi="Times New Roman" w:cs="Times New Roman"/>
          <w:spacing w:val="-6"/>
          <w:sz w:val="24"/>
          <w:szCs w:val="24"/>
        </w:rPr>
        <w:t>Чижикова</w:t>
      </w:r>
      <w:proofErr w:type="spellEnd"/>
      <w:r w:rsidRPr="00F52A8D">
        <w:rPr>
          <w:rFonts w:ascii="Times New Roman" w:hAnsi="Times New Roman" w:cs="Times New Roman"/>
          <w:spacing w:val="-6"/>
          <w:sz w:val="24"/>
          <w:szCs w:val="24"/>
        </w:rPr>
        <w:t xml:space="preserve"> В.В.  Практическая значимость Московской школы менеджмента.</w:t>
      </w:r>
    </w:p>
    <w:p w14:paraId="30799B3E" w14:textId="77777777" w:rsidR="009158F3" w:rsidRPr="00F52A8D" w:rsidRDefault="009158F3" w:rsidP="00A36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7DB0937" w14:textId="77777777" w:rsidR="0043186E" w:rsidRPr="0043186E" w:rsidRDefault="0043186E" w:rsidP="0043186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Семинарские занятия</w:t>
      </w:r>
    </w:p>
    <w:p w14:paraId="41162043" w14:textId="77777777" w:rsidR="0085323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1. Школа научного управления 1885 – 1920 гг.</w:t>
      </w:r>
      <w:r w:rsidR="0085323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28FD6DE8" w14:textId="441F14AD" w:rsidR="0043186E" w:rsidRDefault="0085323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85323E">
        <w:rPr>
          <w:rFonts w:ascii="Times New Roman" w:hAnsi="Times New Roman" w:cs="Times New Roman"/>
          <w:iCs/>
          <w:spacing w:val="-6"/>
          <w:sz w:val="24"/>
          <w:szCs w:val="24"/>
        </w:rPr>
        <w:t>Вопросы</w:t>
      </w:r>
      <w:r>
        <w:rPr>
          <w:rFonts w:ascii="Times New Roman" w:hAnsi="Times New Roman" w:cs="Times New Roman"/>
          <w:iCs/>
          <w:spacing w:val="-6"/>
          <w:sz w:val="24"/>
          <w:szCs w:val="24"/>
        </w:rPr>
        <w:t xml:space="preserve"> для обсуждения:</w:t>
      </w:r>
    </w:p>
    <w:p w14:paraId="776900CB" w14:textId="483ED937" w:rsidR="0085323E" w:rsidRDefault="00F80F1A" w:rsidP="00D11824">
      <w:pPr>
        <w:pStyle w:val="af1"/>
        <w:numPr>
          <w:ilvl w:val="0"/>
          <w:numId w:val="9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Социально-культурные условия становления школы научного управления.</w:t>
      </w:r>
    </w:p>
    <w:p w14:paraId="2E1FFA9C" w14:textId="30E294E0" w:rsidR="00F80F1A" w:rsidRDefault="000F755E" w:rsidP="00D11824">
      <w:pPr>
        <w:pStyle w:val="af1"/>
        <w:numPr>
          <w:ilvl w:val="0"/>
          <w:numId w:val="9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Сущность системы управления Фредерика </w:t>
      </w:r>
      <w:r w:rsidR="00773642">
        <w:rPr>
          <w:iCs/>
          <w:spacing w:val="-6"/>
        </w:rPr>
        <w:t>Т</w:t>
      </w:r>
      <w:r>
        <w:rPr>
          <w:iCs/>
          <w:spacing w:val="-6"/>
        </w:rPr>
        <w:t>ейлора</w:t>
      </w:r>
    </w:p>
    <w:p w14:paraId="44E035D6" w14:textId="77777777" w:rsidR="00DC00C1" w:rsidRDefault="00773642" w:rsidP="00D11824">
      <w:pPr>
        <w:pStyle w:val="af1"/>
        <w:numPr>
          <w:ilvl w:val="0"/>
          <w:numId w:val="9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Анализ работы Ф. Тейлора «</w:t>
      </w:r>
      <w:r w:rsidR="00DC00C1">
        <w:rPr>
          <w:iCs/>
          <w:spacing w:val="-6"/>
        </w:rPr>
        <w:t>Принципы научного менеджмента» (1911)</w:t>
      </w:r>
    </w:p>
    <w:p w14:paraId="6F1BFBE5" w14:textId="3B824E91" w:rsidR="00434B5D" w:rsidRPr="00455186" w:rsidRDefault="008B1BD1" w:rsidP="00D11824">
      <w:pPr>
        <w:pStyle w:val="af1"/>
        <w:numPr>
          <w:ilvl w:val="0"/>
          <w:numId w:val="9"/>
        </w:numPr>
        <w:contextualSpacing/>
        <w:jc w:val="both"/>
        <w:rPr>
          <w:iCs/>
          <w:spacing w:val="-6"/>
        </w:rPr>
      </w:pPr>
      <w:r w:rsidRPr="002245F2">
        <w:rPr>
          <w:iCs/>
          <w:spacing w:val="-6"/>
        </w:rPr>
        <w:lastRenderedPageBreak/>
        <w:t>Специфика применения положений теории Тейлора на практике Г. Фордом</w:t>
      </w:r>
      <w:r w:rsidR="0085323E" w:rsidRPr="002245F2">
        <w:rPr>
          <w:b/>
          <w:iCs/>
          <w:spacing w:val="-6"/>
        </w:rPr>
        <w:t xml:space="preserve"> </w:t>
      </w:r>
    </w:p>
    <w:p w14:paraId="110CF755" w14:textId="47D42DC4" w:rsidR="00455186" w:rsidRPr="00455186" w:rsidRDefault="00455186" w:rsidP="00455186">
      <w:pPr>
        <w:pStyle w:val="af1"/>
        <w:ind w:left="1069"/>
        <w:contextualSpacing/>
        <w:jc w:val="both"/>
        <w:rPr>
          <w:bCs/>
          <w:iCs/>
          <w:spacing w:val="-6"/>
        </w:rPr>
      </w:pPr>
      <w:r w:rsidRPr="00455186">
        <w:rPr>
          <w:bCs/>
          <w:iCs/>
          <w:spacing w:val="-6"/>
        </w:rPr>
        <w:t>Литература:</w:t>
      </w:r>
    </w:p>
    <w:p w14:paraId="38B9ABA0" w14:textId="561E9A8D" w:rsidR="0080008B" w:rsidRPr="002245F2" w:rsidRDefault="009F2398" w:rsidP="00434B5D">
      <w:pPr>
        <w:pStyle w:val="af1"/>
        <w:ind w:left="1069"/>
        <w:contextualSpacing/>
        <w:jc w:val="both"/>
        <w:rPr>
          <w:iCs/>
          <w:spacing w:val="-6"/>
        </w:rPr>
      </w:pPr>
      <w:r w:rsidRPr="002245F2">
        <w:rPr>
          <w:bCs/>
          <w:iCs/>
          <w:spacing w:val="-6"/>
        </w:rPr>
        <w:t xml:space="preserve">1. </w:t>
      </w:r>
      <w:r w:rsidR="0080008B" w:rsidRPr="002245F2">
        <w:rPr>
          <w:bCs/>
          <w:iCs/>
          <w:spacing w:val="-6"/>
        </w:rPr>
        <w:t xml:space="preserve">Тейлор Ф. </w:t>
      </w:r>
      <w:r w:rsidR="0080008B" w:rsidRPr="002245F2">
        <w:rPr>
          <w:iCs/>
          <w:spacing w:val="-6"/>
        </w:rPr>
        <w:t xml:space="preserve">Принципы научного менеджмента» </w:t>
      </w:r>
      <w:r w:rsidRPr="002245F2">
        <w:rPr>
          <w:iCs/>
          <w:spacing w:val="-6"/>
        </w:rPr>
        <w:t xml:space="preserve">М., </w:t>
      </w:r>
      <w:r w:rsidR="0080008B" w:rsidRPr="002245F2">
        <w:rPr>
          <w:iCs/>
          <w:spacing w:val="-6"/>
        </w:rPr>
        <w:t>1911</w:t>
      </w:r>
      <w:r w:rsidRPr="002245F2">
        <w:rPr>
          <w:iCs/>
          <w:spacing w:val="-6"/>
        </w:rPr>
        <w:t>.</w:t>
      </w:r>
      <w:r w:rsidR="002A2340" w:rsidRPr="002245F2">
        <w:rPr>
          <w:iCs/>
          <w:spacing w:val="-6"/>
        </w:rPr>
        <w:t>-</w:t>
      </w:r>
      <w:r w:rsidRPr="002245F2">
        <w:rPr>
          <w:iCs/>
          <w:spacing w:val="-6"/>
        </w:rPr>
        <w:t xml:space="preserve"> 89 с. </w:t>
      </w:r>
    </w:p>
    <w:p w14:paraId="79427F73" w14:textId="18D2B33A" w:rsidR="0085323E" w:rsidRPr="00F52A8D" w:rsidRDefault="009F2398" w:rsidP="002A2340">
      <w:pPr>
        <w:pStyle w:val="af1"/>
        <w:ind w:left="1069"/>
        <w:contextualSpacing/>
        <w:jc w:val="both"/>
        <w:rPr>
          <w:spacing w:val="-6"/>
        </w:rPr>
      </w:pPr>
      <w:r>
        <w:rPr>
          <w:iCs/>
          <w:spacing w:val="-6"/>
        </w:rPr>
        <w:t xml:space="preserve">2. </w:t>
      </w:r>
      <w:r w:rsidR="007777AA">
        <w:rPr>
          <w:iCs/>
          <w:spacing w:val="-6"/>
        </w:rPr>
        <w:t xml:space="preserve">Форд Г. Моя жизнь и мое дело. М., 2019. </w:t>
      </w:r>
      <w:r w:rsidR="002A2340">
        <w:rPr>
          <w:iCs/>
          <w:spacing w:val="-6"/>
        </w:rPr>
        <w:t xml:space="preserve">- </w:t>
      </w:r>
      <w:r w:rsidR="007777AA">
        <w:rPr>
          <w:iCs/>
          <w:spacing w:val="-6"/>
        </w:rPr>
        <w:t>288 с.</w:t>
      </w:r>
      <w:r w:rsidR="002A2340">
        <w:rPr>
          <w:iCs/>
          <w:spacing w:val="-6"/>
        </w:rPr>
        <w:t xml:space="preserve"> </w:t>
      </w:r>
      <w:r w:rsidR="0080008B">
        <w:rPr>
          <w:spacing w:val="-6"/>
        </w:rPr>
        <w:t xml:space="preserve"> </w:t>
      </w:r>
    </w:p>
    <w:p w14:paraId="23B0A6B3" w14:textId="0E594E2C" w:rsidR="0043186E" w:rsidRPr="00F52A8D" w:rsidRDefault="002A2340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5D12D180" w14:textId="2B870D34" w:rsidR="00455186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2. Административная (классическая) школа 1920 – 1950 гг.</w:t>
      </w:r>
    </w:p>
    <w:p w14:paraId="475E2470" w14:textId="77777777" w:rsidR="003D7E61" w:rsidRDefault="00474F58" w:rsidP="004551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  <w:r w:rsidRPr="00474F58">
        <w:rPr>
          <w:rFonts w:ascii="Times New Roman" w:hAnsi="Times New Roman" w:cs="Times New Roman"/>
          <w:bCs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опросы для обсуждения:</w:t>
      </w:r>
      <w:r w:rsidR="00455186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4AD3D89" w14:textId="77777777" w:rsidR="003D7E61" w:rsidRPr="00CF058F" w:rsidRDefault="00455186" w:rsidP="003D7E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</w:rPr>
      </w:pPr>
      <w:r w:rsidRPr="00CF058F">
        <w:rPr>
          <w:rFonts w:ascii="Times New Roman" w:hAnsi="Times New Roman" w:cs="Times New Roman"/>
          <w:bCs/>
          <w:spacing w:val="-6"/>
          <w:sz w:val="24"/>
          <w:szCs w:val="24"/>
        </w:rPr>
        <w:t>1.</w:t>
      </w:r>
      <w:r w:rsidR="003C6E16" w:rsidRPr="00CF058F">
        <w:rPr>
          <w:rFonts w:ascii="Times New Roman" w:hAnsi="Times New Roman" w:cs="Times New Roman"/>
          <w:bCs/>
          <w:spacing w:val="-6"/>
        </w:rPr>
        <w:t xml:space="preserve">Социально-культурная ситуация начала </w:t>
      </w:r>
      <w:r w:rsidR="003C6E16" w:rsidRPr="00CF058F">
        <w:rPr>
          <w:rFonts w:ascii="Times New Roman" w:hAnsi="Times New Roman" w:cs="Times New Roman"/>
          <w:bCs/>
          <w:spacing w:val="-6"/>
          <w:lang w:val="en-US"/>
        </w:rPr>
        <w:t>XX</w:t>
      </w:r>
      <w:r w:rsidR="003C6E16" w:rsidRPr="00CF058F">
        <w:rPr>
          <w:rFonts w:ascii="Times New Roman" w:hAnsi="Times New Roman" w:cs="Times New Roman"/>
          <w:bCs/>
          <w:spacing w:val="-6"/>
        </w:rPr>
        <w:t xml:space="preserve"> века.</w:t>
      </w:r>
      <w:r w:rsidR="003D7E61" w:rsidRPr="00CF058F">
        <w:rPr>
          <w:rFonts w:ascii="Times New Roman" w:hAnsi="Times New Roman" w:cs="Times New Roman"/>
          <w:bCs/>
          <w:spacing w:val="-6"/>
        </w:rPr>
        <w:t xml:space="preserve"> </w:t>
      </w:r>
    </w:p>
    <w:p w14:paraId="06D42BA9" w14:textId="77777777" w:rsidR="003D7E61" w:rsidRPr="00CF058F" w:rsidRDefault="003D7E61" w:rsidP="003D7E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</w:rPr>
      </w:pPr>
      <w:r w:rsidRPr="00CF058F">
        <w:rPr>
          <w:rFonts w:ascii="Times New Roman" w:hAnsi="Times New Roman" w:cs="Times New Roman"/>
          <w:bCs/>
          <w:spacing w:val="-6"/>
        </w:rPr>
        <w:t>2.</w:t>
      </w:r>
      <w:r w:rsidR="00704D97" w:rsidRPr="00CF058F">
        <w:rPr>
          <w:rFonts w:ascii="Times New Roman" w:hAnsi="Times New Roman" w:cs="Times New Roman"/>
          <w:bCs/>
          <w:spacing w:val="-6"/>
        </w:rPr>
        <w:t>Административное управление Анри Файоля</w:t>
      </w:r>
      <w:r w:rsidR="002245F2" w:rsidRPr="00CF058F">
        <w:rPr>
          <w:rFonts w:ascii="Times New Roman" w:hAnsi="Times New Roman" w:cs="Times New Roman"/>
          <w:bCs/>
          <w:spacing w:val="-6"/>
        </w:rPr>
        <w:t xml:space="preserve"> </w:t>
      </w:r>
    </w:p>
    <w:p w14:paraId="3F0CDA5B" w14:textId="6B9323E0" w:rsidR="002245F2" w:rsidRPr="00CF058F" w:rsidRDefault="003D7E61" w:rsidP="003D7E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</w:rPr>
      </w:pPr>
      <w:r w:rsidRPr="00CF058F">
        <w:rPr>
          <w:rFonts w:ascii="Times New Roman" w:hAnsi="Times New Roman" w:cs="Times New Roman"/>
          <w:bCs/>
          <w:spacing w:val="-6"/>
        </w:rPr>
        <w:t xml:space="preserve">3. </w:t>
      </w:r>
      <w:r w:rsidR="003E4D89" w:rsidRPr="00CF058F">
        <w:rPr>
          <w:rFonts w:ascii="Times New Roman" w:hAnsi="Times New Roman" w:cs="Times New Roman"/>
          <w:bCs/>
          <w:spacing w:val="-6"/>
        </w:rPr>
        <w:t>Концептуальные иде</w:t>
      </w:r>
      <w:r w:rsidR="00356056" w:rsidRPr="00CF058F">
        <w:rPr>
          <w:rFonts w:ascii="Times New Roman" w:hAnsi="Times New Roman" w:cs="Times New Roman"/>
          <w:bCs/>
          <w:spacing w:val="-6"/>
        </w:rPr>
        <w:t>и</w:t>
      </w:r>
      <w:r w:rsidR="003E4D89" w:rsidRPr="00CF058F">
        <w:rPr>
          <w:rFonts w:ascii="Times New Roman" w:hAnsi="Times New Roman" w:cs="Times New Roman"/>
          <w:bCs/>
          <w:spacing w:val="-6"/>
        </w:rPr>
        <w:t xml:space="preserve"> А. К. </w:t>
      </w:r>
      <w:proofErr w:type="spellStart"/>
      <w:r w:rsidR="00356056" w:rsidRPr="00CF058F">
        <w:rPr>
          <w:rFonts w:ascii="Times New Roman" w:hAnsi="Times New Roman" w:cs="Times New Roman"/>
          <w:bCs/>
          <w:spacing w:val="-6"/>
        </w:rPr>
        <w:t>Г</w:t>
      </w:r>
      <w:r w:rsidR="003E4D89" w:rsidRPr="00CF058F">
        <w:rPr>
          <w:rFonts w:ascii="Times New Roman" w:hAnsi="Times New Roman" w:cs="Times New Roman"/>
          <w:bCs/>
          <w:spacing w:val="-6"/>
        </w:rPr>
        <w:t>астева</w:t>
      </w:r>
      <w:proofErr w:type="spellEnd"/>
      <w:r w:rsidR="003E4D89" w:rsidRPr="00CF058F">
        <w:rPr>
          <w:rFonts w:ascii="Times New Roman" w:hAnsi="Times New Roman" w:cs="Times New Roman"/>
          <w:bCs/>
          <w:spacing w:val="-6"/>
        </w:rPr>
        <w:t>.</w:t>
      </w:r>
    </w:p>
    <w:p w14:paraId="00DF72E8" w14:textId="77777777" w:rsidR="00356056" w:rsidRDefault="002245F2" w:rsidP="00AC1CCE">
      <w:pPr>
        <w:pStyle w:val="af1"/>
        <w:ind w:left="1069"/>
        <w:contextualSpacing/>
        <w:jc w:val="both"/>
        <w:rPr>
          <w:bCs/>
          <w:spacing w:val="-6"/>
        </w:rPr>
      </w:pPr>
      <w:r>
        <w:rPr>
          <w:bCs/>
          <w:spacing w:val="-6"/>
        </w:rPr>
        <w:t>Литература</w:t>
      </w:r>
      <w:r w:rsidR="00AC1CCE">
        <w:rPr>
          <w:bCs/>
          <w:spacing w:val="-6"/>
        </w:rPr>
        <w:t xml:space="preserve">: </w:t>
      </w:r>
    </w:p>
    <w:p w14:paraId="40E0DFCD" w14:textId="2384AAE9" w:rsidR="00402528" w:rsidRDefault="00AC1CCE" w:rsidP="00D11824">
      <w:pPr>
        <w:pStyle w:val="af1"/>
        <w:numPr>
          <w:ilvl w:val="0"/>
          <w:numId w:val="10"/>
        </w:numPr>
        <w:contextualSpacing/>
        <w:jc w:val="both"/>
        <w:rPr>
          <w:bCs/>
          <w:spacing w:val="-6"/>
        </w:rPr>
      </w:pPr>
      <w:r w:rsidRPr="00356056">
        <w:rPr>
          <w:bCs/>
          <w:spacing w:val="-6"/>
        </w:rPr>
        <w:t>Файоль А. 14 правил успешного менеджмента. М., 2018.</w:t>
      </w:r>
      <w:r w:rsidR="00356056" w:rsidRPr="00356056">
        <w:rPr>
          <w:bCs/>
          <w:spacing w:val="-6"/>
        </w:rPr>
        <w:t xml:space="preserve"> </w:t>
      </w:r>
    </w:p>
    <w:p w14:paraId="5C370D22" w14:textId="1FBA89CF" w:rsidR="00402528" w:rsidRPr="00A851F0" w:rsidRDefault="00356056" w:rsidP="00D11824">
      <w:pPr>
        <w:pStyle w:val="af1"/>
        <w:numPr>
          <w:ilvl w:val="0"/>
          <w:numId w:val="10"/>
        </w:numPr>
        <w:contextualSpacing/>
        <w:jc w:val="both"/>
        <w:rPr>
          <w:spacing w:val="-6"/>
        </w:rPr>
      </w:pPr>
      <w:proofErr w:type="spellStart"/>
      <w:r w:rsidRPr="00A851F0">
        <w:rPr>
          <w:bCs/>
          <w:spacing w:val="-6"/>
        </w:rPr>
        <w:t>Гастев</w:t>
      </w:r>
      <w:proofErr w:type="spellEnd"/>
      <w:r w:rsidRPr="00A851F0">
        <w:rPr>
          <w:bCs/>
          <w:spacing w:val="-6"/>
        </w:rPr>
        <w:t xml:space="preserve"> А. К. </w:t>
      </w:r>
      <w:r w:rsidR="00434B5D" w:rsidRPr="00A851F0">
        <w:rPr>
          <w:bCs/>
          <w:spacing w:val="-6"/>
        </w:rPr>
        <w:t>Как надо работать М., 1972.</w:t>
      </w:r>
      <w:r w:rsidR="00434B5D" w:rsidRPr="00A851F0">
        <w:rPr>
          <w:spacing w:val="-6"/>
        </w:rPr>
        <w:t xml:space="preserve"> </w:t>
      </w:r>
    </w:p>
    <w:p w14:paraId="58D0C589" w14:textId="77777777" w:rsidR="00402528" w:rsidRPr="00402528" w:rsidRDefault="00402528" w:rsidP="00402528">
      <w:pPr>
        <w:contextualSpacing/>
        <w:jc w:val="both"/>
        <w:rPr>
          <w:bCs/>
          <w:spacing w:val="-6"/>
        </w:rPr>
      </w:pPr>
    </w:p>
    <w:p w14:paraId="2B4760D7" w14:textId="77125B67" w:rsidR="00030572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3. Школа человеческих отношений и поведенческих наук 1930 – настоящее время</w:t>
      </w:r>
    </w:p>
    <w:p w14:paraId="0C02468C" w14:textId="3EEDCCD6" w:rsidR="00BB6512" w:rsidRDefault="00030572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B6512">
        <w:rPr>
          <w:rFonts w:ascii="Times New Roman" w:hAnsi="Times New Roman" w:cs="Times New Roman"/>
          <w:iCs/>
          <w:spacing w:val="-6"/>
          <w:sz w:val="24"/>
          <w:szCs w:val="24"/>
        </w:rPr>
        <w:t>Вопросы для обсуждения:</w:t>
      </w:r>
      <w:r w:rsidR="00BB6512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 </w:t>
      </w:r>
    </w:p>
    <w:p w14:paraId="7388AD0F" w14:textId="2C64FB96" w:rsidR="00030572" w:rsidRDefault="00BB6512" w:rsidP="00D11824">
      <w:pPr>
        <w:pStyle w:val="af1"/>
        <w:numPr>
          <w:ilvl w:val="0"/>
          <w:numId w:val="11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Социальные предпосылки </w:t>
      </w:r>
      <w:r w:rsidR="00347602">
        <w:rPr>
          <w:iCs/>
          <w:spacing w:val="-6"/>
        </w:rPr>
        <w:t>становления школы человеческих отношений в 30-гг.</w:t>
      </w:r>
      <w:r w:rsidR="00347602" w:rsidRPr="00347602">
        <w:rPr>
          <w:iCs/>
          <w:spacing w:val="-6"/>
        </w:rPr>
        <w:t xml:space="preserve"> </w:t>
      </w:r>
      <w:r w:rsidR="00347602">
        <w:rPr>
          <w:iCs/>
          <w:spacing w:val="-6"/>
          <w:lang w:val="en-US"/>
        </w:rPr>
        <w:t>XX</w:t>
      </w:r>
      <w:r w:rsidR="00347602">
        <w:rPr>
          <w:iCs/>
          <w:spacing w:val="-6"/>
        </w:rPr>
        <w:t xml:space="preserve"> в.</w:t>
      </w:r>
    </w:p>
    <w:p w14:paraId="39148116" w14:textId="73BE622E" w:rsidR="00347602" w:rsidRDefault="00957442" w:rsidP="00D11824">
      <w:pPr>
        <w:pStyle w:val="af1"/>
        <w:numPr>
          <w:ilvl w:val="0"/>
          <w:numId w:val="11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Научные взгляды Н. А. Витке.</w:t>
      </w:r>
    </w:p>
    <w:p w14:paraId="69C97EB0" w14:textId="56AE0A98" w:rsidR="00957442" w:rsidRDefault="00957442" w:rsidP="00D11824">
      <w:pPr>
        <w:pStyle w:val="af1"/>
        <w:numPr>
          <w:ilvl w:val="0"/>
          <w:numId w:val="11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Характеристика психологических работ А.</w:t>
      </w:r>
      <w:r w:rsidR="00E85195">
        <w:rPr>
          <w:iCs/>
          <w:spacing w:val="-6"/>
        </w:rPr>
        <w:t xml:space="preserve"> </w:t>
      </w:r>
      <w:proofErr w:type="spellStart"/>
      <w:r w:rsidR="00E85195">
        <w:rPr>
          <w:iCs/>
          <w:spacing w:val="-6"/>
        </w:rPr>
        <w:t>М</w:t>
      </w:r>
      <w:r>
        <w:rPr>
          <w:iCs/>
          <w:spacing w:val="-6"/>
        </w:rPr>
        <w:t>аслоу</w:t>
      </w:r>
      <w:proofErr w:type="spellEnd"/>
      <w:r>
        <w:rPr>
          <w:iCs/>
          <w:spacing w:val="-6"/>
        </w:rPr>
        <w:t>.</w:t>
      </w:r>
      <w:r w:rsidR="008D2499">
        <w:rPr>
          <w:iCs/>
          <w:spacing w:val="-6"/>
        </w:rPr>
        <w:t xml:space="preserve"> </w:t>
      </w:r>
    </w:p>
    <w:p w14:paraId="6DD93BB6" w14:textId="77777777" w:rsidR="00AF63BC" w:rsidRDefault="00AF63BC" w:rsidP="00AF63BC">
      <w:pPr>
        <w:pStyle w:val="af1"/>
        <w:ind w:left="1069"/>
        <w:contextualSpacing/>
        <w:jc w:val="both"/>
        <w:rPr>
          <w:iCs/>
          <w:spacing w:val="-6"/>
        </w:rPr>
      </w:pPr>
    </w:p>
    <w:p w14:paraId="2733DB6D" w14:textId="55BE573A" w:rsidR="008D2499" w:rsidRDefault="008D2499" w:rsidP="003930C2">
      <w:pPr>
        <w:pStyle w:val="af1"/>
        <w:ind w:left="1069"/>
        <w:contextualSpacing/>
        <w:jc w:val="both"/>
        <w:rPr>
          <w:iCs/>
          <w:spacing w:val="-6"/>
        </w:rPr>
      </w:pPr>
      <w:r>
        <w:rPr>
          <w:iCs/>
          <w:spacing w:val="-6"/>
        </w:rPr>
        <w:t>Литература:</w:t>
      </w:r>
      <w:r w:rsidR="003930C2">
        <w:rPr>
          <w:iCs/>
          <w:spacing w:val="-6"/>
        </w:rPr>
        <w:t xml:space="preserve"> </w:t>
      </w:r>
    </w:p>
    <w:p w14:paraId="02251D39" w14:textId="1B8199C6" w:rsidR="00593BF8" w:rsidRPr="008A39E3" w:rsidRDefault="0043643C" w:rsidP="0043643C">
      <w:pPr>
        <w:ind w:firstLine="708"/>
        <w:contextualSpacing/>
        <w:jc w:val="both"/>
        <w:rPr>
          <w:rFonts w:ascii="Times New Roman" w:hAnsi="Times New Roman" w:cs="Times New Roman"/>
          <w:iCs/>
          <w:spacing w:val="-6"/>
        </w:rPr>
      </w:pPr>
      <w:r>
        <w:rPr>
          <w:color w:val="222222"/>
          <w:sz w:val="21"/>
          <w:szCs w:val="21"/>
          <w:shd w:val="clear" w:color="auto" w:fill="FFFFFF"/>
        </w:rPr>
        <w:t xml:space="preserve">1.  </w:t>
      </w:r>
      <w:r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Витке Н. А. </w:t>
      </w:r>
      <w:r w:rsidR="00593BF8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Организация управления и индустриальное развитие</w:t>
      </w:r>
      <w:r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r w:rsidR="00593BF8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(очерки по социологии научной организации труда и управления) М</w:t>
      </w:r>
      <w:r w:rsidR="008A39E3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 -</w:t>
      </w:r>
      <w:r w:rsidR="00593BF8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1925. - 250 с</w:t>
      </w:r>
      <w:r w:rsidR="008A39E3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</w:t>
      </w:r>
      <w:r w:rsidR="00593BF8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</w:t>
      </w:r>
    </w:p>
    <w:p w14:paraId="45CED9D1" w14:textId="77777777" w:rsidR="000D0A15" w:rsidRDefault="008A39E3" w:rsidP="00F848C9">
      <w:pPr>
        <w:ind w:left="709"/>
        <w:contextualSpacing/>
        <w:jc w:val="both"/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</w:pPr>
      <w:r w:rsidRPr="008A39E3">
        <w:rPr>
          <w:rFonts w:ascii="Times New Roman" w:hAnsi="Times New Roman" w:cs="Times New Roman"/>
          <w:iCs/>
          <w:spacing w:val="-6"/>
        </w:rPr>
        <w:t xml:space="preserve">2. </w:t>
      </w:r>
      <w:r w:rsidR="00AF63BC">
        <w:rPr>
          <w:rFonts w:ascii="Times New Roman" w:hAnsi="Times New Roman" w:cs="Times New Roman"/>
          <w:iCs/>
          <w:spacing w:val="-6"/>
        </w:rPr>
        <w:t xml:space="preserve"> </w:t>
      </w:r>
      <w:proofErr w:type="spellStart"/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Маслоу</w:t>
      </w:r>
      <w:proofErr w:type="spellEnd"/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о менеджменте: Самоактуализация. </w:t>
      </w:r>
      <w:proofErr w:type="spellStart"/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Просвещ</w:t>
      </w:r>
      <w:proofErr w:type="spellEnd"/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 менеджмент. Орг. теория / Питер, 2003</w:t>
      </w:r>
      <w:r w:rsidR="0053779E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</w:t>
      </w:r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- 413 с</w:t>
      </w:r>
      <w:r w:rsidR="0053779E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. </w:t>
      </w:r>
    </w:p>
    <w:p w14:paraId="2C81AB66" w14:textId="346C9CF9" w:rsidR="0043186E" w:rsidRPr="00F52A8D" w:rsidRDefault="00F848C9" w:rsidP="00F848C9">
      <w:pPr>
        <w:ind w:left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50F695BE" w14:textId="1649849E" w:rsidR="00F848C9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4. Количественная (управленческая) школа1950 – настоящее</w:t>
      </w:r>
      <w:r w:rsidR="00F848C9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время </w:t>
      </w:r>
    </w:p>
    <w:p w14:paraId="62372EBC" w14:textId="2A763508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2C4513DA" w14:textId="77777777" w:rsidR="002B1E05" w:rsidRDefault="007B7675" w:rsidP="00D11824">
      <w:pPr>
        <w:pStyle w:val="af1"/>
        <w:numPr>
          <w:ilvl w:val="0"/>
          <w:numId w:val="12"/>
        </w:numPr>
        <w:contextualSpacing/>
        <w:jc w:val="both"/>
        <w:rPr>
          <w:spacing w:val="-6"/>
        </w:rPr>
      </w:pPr>
      <w:r>
        <w:rPr>
          <w:spacing w:val="-6"/>
        </w:rPr>
        <w:t>Роль к</w:t>
      </w:r>
      <w:r w:rsidRPr="007B7675">
        <w:rPr>
          <w:spacing w:val="-6"/>
        </w:rPr>
        <w:t>оличественн</w:t>
      </w:r>
      <w:r w:rsidR="002B1E05">
        <w:rPr>
          <w:spacing w:val="-6"/>
        </w:rPr>
        <w:t>ой</w:t>
      </w:r>
      <w:r w:rsidRPr="007B7675">
        <w:rPr>
          <w:spacing w:val="-6"/>
        </w:rPr>
        <w:t xml:space="preserve"> школ</w:t>
      </w:r>
      <w:r w:rsidR="002B1E05">
        <w:rPr>
          <w:spacing w:val="-6"/>
        </w:rPr>
        <w:t>ы</w:t>
      </w:r>
      <w:r w:rsidRPr="007B7675">
        <w:rPr>
          <w:spacing w:val="-6"/>
        </w:rPr>
        <w:t xml:space="preserve"> управления в современном мире. </w:t>
      </w:r>
    </w:p>
    <w:p w14:paraId="07A23D97" w14:textId="217623F0" w:rsidR="002B1E05" w:rsidRDefault="00D85CC2" w:rsidP="00D11824">
      <w:pPr>
        <w:pStyle w:val="af1"/>
        <w:numPr>
          <w:ilvl w:val="0"/>
          <w:numId w:val="12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работ В. С</w:t>
      </w:r>
      <w:r w:rsidR="00022DCB">
        <w:rPr>
          <w:spacing w:val="-6"/>
        </w:rPr>
        <w:t>.</w:t>
      </w:r>
      <w:r>
        <w:rPr>
          <w:spacing w:val="-6"/>
        </w:rPr>
        <w:t xml:space="preserve"> Немчинова</w:t>
      </w:r>
    </w:p>
    <w:p w14:paraId="1669B865" w14:textId="2A09F4BA" w:rsidR="007B7675" w:rsidRPr="00F060F7" w:rsidRDefault="00F060F7" w:rsidP="00D11824">
      <w:pPr>
        <w:pStyle w:val="af1"/>
        <w:numPr>
          <w:ilvl w:val="0"/>
          <w:numId w:val="12"/>
        </w:numPr>
        <w:contextualSpacing/>
        <w:jc w:val="both"/>
        <w:rPr>
          <w:spacing w:val="-6"/>
        </w:rPr>
      </w:pPr>
      <w:r w:rsidRPr="00F060F7">
        <w:rPr>
          <w:spacing w:val="-6"/>
        </w:rPr>
        <w:t>Экономическая теория П. Самуэльсона</w:t>
      </w:r>
    </w:p>
    <w:p w14:paraId="4FD895F9" w14:textId="77777777" w:rsidR="00D24AFA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24F4D7EA" w14:textId="77777777" w:rsidR="00FC75A4" w:rsidRPr="00FC75A4" w:rsidRDefault="0088381A" w:rsidP="00D11824">
      <w:pPr>
        <w:pStyle w:val="af1"/>
        <w:numPr>
          <w:ilvl w:val="0"/>
          <w:numId w:val="13"/>
        </w:numPr>
        <w:contextualSpacing/>
        <w:jc w:val="both"/>
        <w:rPr>
          <w:bCs/>
          <w:spacing w:val="-6"/>
        </w:rPr>
      </w:pPr>
      <w:r w:rsidRPr="00D24AFA">
        <w:rPr>
          <w:bCs/>
          <w:spacing w:val="-6"/>
        </w:rPr>
        <w:t xml:space="preserve">Немчинов В. С. </w:t>
      </w:r>
      <w:r w:rsidRPr="00D24AFA">
        <w:rPr>
          <w:color w:val="222222"/>
          <w:shd w:val="clear" w:color="auto" w:fill="FFFFFF"/>
        </w:rPr>
        <w:t xml:space="preserve">Избранные произведения.    </w:t>
      </w:r>
      <w:r w:rsidRPr="00D24AFA">
        <w:rPr>
          <w:color w:val="222222"/>
        </w:rPr>
        <w:br/>
      </w:r>
      <w:r w:rsidRPr="00D24AFA">
        <w:rPr>
          <w:color w:val="222222"/>
          <w:shd w:val="clear" w:color="auto" w:fill="FFFFFF"/>
        </w:rPr>
        <w:t>Т. 1: Теория и практика статистики. - 1967. - 431 с.</w:t>
      </w:r>
      <w:r w:rsidR="00FC75A4">
        <w:rPr>
          <w:color w:val="222222"/>
          <w:shd w:val="clear" w:color="auto" w:fill="FFFFFF"/>
        </w:rPr>
        <w:t xml:space="preserve"> </w:t>
      </w:r>
    </w:p>
    <w:p w14:paraId="7A08C93F" w14:textId="3BF27956" w:rsidR="0043186E" w:rsidRPr="00313D83" w:rsidRDefault="00FC75A4" w:rsidP="00D11824">
      <w:pPr>
        <w:pStyle w:val="af1"/>
        <w:numPr>
          <w:ilvl w:val="0"/>
          <w:numId w:val="13"/>
        </w:numPr>
        <w:contextualSpacing/>
        <w:jc w:val="both"/>
        <w:rPr>
          <w:bCs/>
          <w:spacing w:val="-6"/>
        </w:rPr>
      </w:pPr>
      <w:r w:rsidRPr="00313D83">
        <w:rPr>
          <w:bCs/>
          <w:spacing w:val="-6"/>
        </w:rPr>
        <w:t xml:space="preserve"> </w:t>
      </w:r>
      <w:r w:rsidR="00F060F7" w:rsidRPr="00313D83">
        <w:rPr>
          <w:bCs/>
          <w:spacing w:val="-6"/>
        </w:rPr>
        <w:t xml:space="preserve">Самуэльсон П. </w:t>
      </w:r>
      <w:r w:rsidR="00022DCB" w:rsidRPr="00313D83">
        <w:rPr>
          <w:bCs/>
          <w:spacing w:val="-6"/>
        </w:rPr>
        <w:t xml:space="preserve">Основания экономического анализа. СПб., 2002. – </w:t>
      </w:r>
      <w:r w:rsidR="00D24AFA" w:rsidRPr="00313D83">
        <w:rPr>
          <w:bCs/>
          <w:spacing w:val="-6"/>
        </w:rPr>
        <w:t xml:space="preserve"> </w:t>
      </w:r>
      <w:r w:rsidR="00022DCB" w:rsidRPr="00313D83">
        <w:rPr>
          <w:bCs/>
          <w:spacing w:val="-6"/>
        </w:rPr>
        <w:t>604</w:t>
      </w:r>
      <w:r w:rsidR="00251A47">
        <w:rPr>
          <w:bCs/>
          <w:spacing w:val="-6"/>
        </w:rPr>
        <w:t xml:space="preserve"> </w:t>
      </w:r>
      <w:r w:rsidR="00022DCB" w:rsidRPr="00313D83">
        <w:rPr>
          <w:bCs/>
          <w:spacing w:val="-6"/>
        </w:rPr>
        <w:t>с.</w:t>
      </w:r>
    </w:p>
    <w:p w14:paraId="6A55D558" w14:textId="79E67B37" w:rsidR="007B7675" w:rsidRDefault="007B7675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4A0785EB" w14:textId="77777777" w:rsidR="007B7675" w:rsidRPr="00F848C9" w:rsidRDefault="007B7675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3E1D65C1" w14:textId="77777777" w:rsidR="0043186E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5. Ситуационная школа 1980-е – настоящее время</w:t>
      </w:r>
    </w:p>
    <w:p w14:paraId="08D57E4D" w14:textId="279FAFF6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 w:rsidR="00C8680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80CFAF1" w14:textId="61E9A651" w:rsidR="00C8680E" w:rsidRPr="00C8680E" w:rsidRDefault="00C8680E" w:rsidP="00D11824">
      <w:pPr>
        <w:pStyle w:val="af1"/>
        <w:numPr>
          <w:ilvl w:val="0"/>
          <w:numId w:val="14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с</w:t>
      </w:r>
      <w:r w:rsidRPr="00C8680E">
        <w:rPr>
          <w:spacing w:val="-6"/>
        </w:rPr>
        <w:t>итуационн</w:t>
      </w:r>
      <w:r>
        <w:rPr>
          <w:spacing w:val="-6"/>
        </w:rPr>
        <w:t>ой</w:t>
      </w:r>
      <w:r w:rsidRPr="00C8680E">
        <w:rPr>
          <w:spacing w:val="-6"/>
        </w:rPr>
        <w:t xml:space="preserve"> школ</w:t>
      </w:r>
      <w:r>
        <w:rPr>
          <w:spacing w:val="-6"/>
        </w:rPr>
        <w:t>ы</w:t>
      </w:r>
      <w:r w:rsidRPr="00C8680E">
        <w:rPr>
          <w:spacing w:val="-6"/>
        </w:rPr>
        <w:t xml:space="preserve"> управления в настоящее время</w:t>
      </w:r>
    </w:p>
    <w:p w14:paraId="342E3F0B" w14:textId="100B3CCA" w:rsidR="00C8680E" w:rsidRDefault="00E45D80" w:rsidP="00D11824">
      <w:pPr>
        <w:pStyle w:val="af1"/>
        <w:numPr>
          <w:ilvl w:val="0"/>
          <w:numId w:val="14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Видные представители ситуационной школы управления:</w:t>
      </w:r>
      <w:r w:rsidR="00C4070A">
        <w:rPr>
          <w:bCs/>
          <w:spacing w:val="-6"/>
        </w:rPr>
        <w:t xml:space="preserve"> М. </w:t>
      </w:r>
      <w:proofErr w:type="spellStart"/>
      <w:r w:rsidR="00C4070A">
        <w:rPr>
          <w:bCs/>
          <w:spacing w:val="-6"/>
        </w:rPr>
        <w:t>Фоллетт</w:t>
      </w:r>
      <w:proofErr w:type="spellEnd"/>
    </w:p>
    <w:p w14:paraId="1A27C6F6" w14:textId="4C95B6E4" w:rsidR="00C4070A" w:rsidRPr="00C8680E" w:rsidRDefault="00C4070A" w:rsidP="00D11824">
      <w:pPr>
        <w:pStyle w:val="af1"/>
        <w:numPr>
          <w:ilvl w:val="0"/>
          <w:numId w:val="14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Вклад М. </w:t>
      </w:r>
      <w:proofErr w:type="spellStart"/>
      <w:r>
        <w:rPr>
          <w:bCs/>
          <w:spacing w:val="-6"/>
        </w:rPr>
        <w:t>Фоллетт</w:t>
      </w:r>
      <w:proofErr w:type="spellEnd"/>
      <w:r>
        <w:rPr>
          <w:bCs/>
          <w:spacing w:val="-6"/>
        </w:rPr>
        <w:t xml:space="preserve"> </w:t>
      </w:r>
      <w:r w:rsidR="004D090A">
        <w:rPr>
          <w:bCs/>
          <w:spacing w:val="-6"/>
        </w:rPr>
        <w:t>в науку менеджмента</w:t>
      </w:r>
    </w:p>
    <w:p w14:paraId="015AF3A5" w14:textId="26962F8F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 w:rsidR="00251A4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6AAB358C" w14:textId="3A100595" w:rsidR="004D090A" w:rsidRDefault="004D090A" w:rsidP="00D11824">
      <w:pPr>
        <w:pStyle w:val="af1"/>
        <w:numPr>
          <w:ilvl w:val="0"/>
          <w:numId w:val="1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Веснин В. Р. Менеджмент: учебник. </w:t>
      </w:r>
      <w:r w:rsidR="00BD7D53">
        <w:rPr>
          <w:bCs/>
          <w:spacing w:val="-6"/>
        </w:rPr>
        <w:t>–</w:t>
      </w:r>
      <w:r>
        <w:rPr>
          <w:bCs/>
          <w:spacing w:val="-6"/>
        </w:rPr>
        <w:t xml:space="preserve"> СПб</w:t>
      </w:r>
      <w:r w:rsidR="00BD7D53">
        <w:rPr>
          <w:bCs/>
          <w:spacing w:val="-6"/>
        </w:rPr>
        <w:t xml:space="preserve">., 2008.- </w:t>
      </w:r>
      <w:r w:rsidR="001E1DD0">
        <w:rPr>
          <w:bCs/>
          <w:spacing w:val="-6"/>
        </w:rPr>
        <w:t>С. 51-53 с</w:t>
      </w:r>
      <w:r w:rsidR="00BD7D53">
        <w:rPr>
          <w:bCs/>
          <w:spacing w:val="-6"/>
        </w:rPr>
        <w:t>.</w:t>
      </w:r>
    </w:p>
    <w:p w14:paraId="2235B518" w14:textId="0BB13469" w:rsidR="00BD7D53" w:rsidRPr="004D090A" w:rsidRDefault="00BD7D53" w:rsidP="00D11824">
      <w:pPr>
        <w:pStyle w:val="af1"/>
        <w:numPr>
          <w:ilvl w:val="0"/>
          <w:numId w:val="1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Гришина Н. В. Психология конфликта. СПб, </w:t>
      </w:r>
      <w:r w:rsidR="001E1DD0">
        <w:rPr>
          <w:bCs/>
          <w:spacing w:val="-6"/>
        </w:rPr>
        <w:t>2007. – 544 с.</w:t>
      </w:r>
    </w:p>
    <w:p w14:paraId="0B5EEBB5" w14:textId="77777777" w:rsidR="00251A47" w:rsidRPr="00251A47" w:rsidRDefault="00251A47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19419FBD" w14:textId="77777777" w:rsidR="0043186E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6. Системная школа сер.1970-х – настоящее время</w:t>
      </w:r>
    </w:p>
    <w:p w14:paraId="0599E23E" w14:textId="3A5EFA9E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Вопросы для обсуждения:</w:t>
      </w:r>
      <w:r w:rsidR="00ED66F5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68C14800" w14:textId="2B0E4297" w:rsidR="00ED66F5" w:rsidRDefault="00691949" w:rsidP="00D11824">
      <w:pPr>
        <w:pStyle w:val="af1"/>
        <w:numPr>
          <w:ilvl w:val="0"/>
          <w:numId w:val="1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Характерные особенности системной школы в современном мире.</w:t>
      </w:r>
    </w:p>
    <w:p w14:paraId="5D1D6C3A" w14:textId="572DC83A" w:rsidR="00691949" w:rsidRDefault="002B56D4" w:rsidP="00D11824">
      <w:pPr>
        <w:pStyle w:val="af1"/>
        <w:numPr>
          <w:ilvl w:val="0"/>
          <w:numId w:val="1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Вклад А. А. Богданова в становление системной школы.</w:t>
      </w:r>
    </w:p>
    <w:p w14:paraId="12672F77" w14:textId="70051198" w:rsidR="006A3EA4" w:rsidRPr="00ED66F5" w:rsidRDefault="006A3EA4" w:rsidP="00D11824">
      <w:pPr>
        <w:pStyle w:val="af1"/>
        <w:numPr>
          <w:ilvl w:val="0"/>
          <w:numId w:val="1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Представители системной школы менеджмента в настоящее время.</w:t>
      </w:r>
    </w:p>
    <w:p w14:paraId="7B891590" w14:textId="726F54C0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341330ED" w14:textId="0D80F2A0" w:rsidR="00457FFD" w:rsidRDefault="00457FFD" w:rsidP="00D11824">
      <w:pPr>
        <w:pStyle w:val="af1"/>
        <w:numPr>
          <w:ilvl w:val="0"/>
          <w:numId w:val="1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Богданов А. А. Очерки организационной науки. М., 2011. </w:t>
      </w:r>
    </w:p>
    <w:p w14:paraId="26E8A816" w14:textId="256E9C8B" w:rsidR="006A3EA4" w:rsidRPr="0092348D" w:rsidRDefault="0092348D" w:rsidP="00D2038B">
      <w:pPr>
        <w:pStyle w:val="af1"/>
        <w:numPr>
          <w:ilvl w:val="0"/>
          <w:numId w:val="17"/>
        </w:numPr>
        <w:shd w:val="clear" w:color="auto" w:fill="FFFFFF"/>
        <w:tabs>
          <w:tab w:val="left" w:pos="851"/>
        </w:tabs>
        <w:contextualSpacing/>
        <w:jc w:val="both"/>
        <w:rPr>
          <w:bCs/>
          <w:spacing w:val="-6"/>
        </w:rPr>
      </w:pPr>
      <w:r w:rsidRPr="0092348D">
        <w:rPr>
          <w:color w:val="000000"/>
        </w:rPr>
        <w:t>Лапшин Н.П. Основы менеджмента в социально-культурной сфере: Учебное пособие. М.: МГУКИ, 2005. 130 с.</w:t>
      </w:r>
    </w:p>
    <w:p w14:paraId="017D0655" w14:textId="1DA63C6C" w:rsidR="00ED66F5" w:rsidRPr="00ED66F5" w:rsidRDefault="00CC252A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550D1DE0" w14:textId="77777777" w:rsidR="0043186E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7. Московская школа менеджмента</w:t>
      </w:r>
    </w:p>
    <w:p w14:paraId="733FF376" w14:textId="481C286A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7B4746E4" w14:textId="31BC66EB" w:rsidR="00CC252A" w:rsidRDefault="00CC252A" w:rsidP="00D11824">
      <w:pPr>
        <w:pStyle w:val="af1"/>
        <w:numPr>
          <w:ilvl w:val="0"/>
          <w:numId w:val="18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Ведущие направления московской школы менеджмента</w:t>
      </w:r>
    </w:p>
    <w:p w14:paraId="23C5098F" w14:textId="7C850BF2" w:rsidR="009903E2" w:rsidRPr="00CC252A" w:rsidRDefault="009903E2" w:rsidP="00D11824">
      <w:pPr>
        <w:pStyle w:val="af1"/>
        <w:numPr>
          <w:ilvl w:val="0"/>
          <w:numId w:val="18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Характеристика научных работ В. М. </w:t>
      </w:r>
      <w:proofErr w:type="spellStart"/>
      <w:r>
        <w:rPr>
          <w:bCs/>
          <w:spacing w:val="-6"/>
        </w:rPr>
        <w:t>Чижикова</w:t>
      </w:r>
      <w:proofErr w:type="spellEnd"/>
    </w:p>
    <w:p w14:paraId="776BF4F1" w14:textId="7B4F5E06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 w:rsidR="009903E2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33D3FAAE" w14:textId="09D9A9FE" w:rsidR="00AA259F" w:rsidRPr="00CF248C" w:rsidRDefault="00AA259F" w:rsidP="00D11824">
      <w:pPr>
        <w:pStyle w:val="af1"/>
        <w:numPr>
          <w:ilvl w:val="0"/>
          <w:numId w:val="19"/>
        </w:numPr>
        <w:shd w:val="clear" w:color="auto" w:fill="FFFFFF"/>
        <w:ind w:right="-225"/>
        <w:contextualSpacing/>
        <w:jc w:val="both"/>
        <w:rPr>
          <w:bCs/>
          <w:spacing w:val="-6"/>
        </w:rPr>
      </w:pPr>
      <w:r w:rsidRPr="00DD1C72">
        <w:rPr>
          <w:color w:val="222222"/>
        </w:rPr>
        <w:t>Чижиков В. М.</w:t>
      </w:r>
      <w:r w:rsidR="00DD1C72">
        <w:rPr>
          <w:color w:val="222222"/>
        </w:rPr>
        <w:t xml:space="preserve">, Чижиков В. В. </w:t>
      </w:r>
      <w:r w:rsidRPr="00CF248C">
        <w:rPr>
          <w:rStyle w:val="js-item-maininfo"/>
          <w:rFonts w:eastAsia="Arial Unicode MS"/>
          <w:color w:val="222222"/>
        </w:rPr>
        <w:t>Теория и практика социокультурного менеджмента: учебник</w:t>
      </w:r>
      <w:r w:rsidR="00DD1C72" w:rsidRPr="00CF248C">
        <w:rPr>
          <w:rStyle w:val="js-item-maininfo"/>
          <w:rFonts w:eastAsia="Arial Unicode MS"/>
          <w:color w:val="222222"/>
        </w:rPr>
        <w:t xml:space="preserve"> М., МГИК</w:t>
      </w:r>
      <w:r w:rsidRPr="00CF248C">
        <w:rPr>
          <w:rStyle w:val="js-item-maininfo"/>
          <w:rFonts w:eastAsia="Arial Unicode MS"/>
          <w:color w:val="222222"/>
        </w:rPr>
        <w:t xml:space="preserve">, </w:t>
      </w:r>
      <w:proofErr w:type="gramStart"/>
      <w:r w:rsidRPr="00CF248C">
        <w:rPr>
          <w:rStyle w:val="js-item-maininfo"/>
          <w:rFonts w:eastAsia="Arial Unicode MS"/>
          <w:color w:val="222222"/>
        </w:rPr>
        <w:t xml:space="preserve">2008 </w:t>
      </w:r>
      <w:r w:rsidR="00DD1C72" w:rsidRPr="00CF248C">
        <w:rPr>
          <w:rStyle w:val="js-item-maininfo"/>
          <w:rFonts w:eastAsia="Arial Unicode MS"/>
          <w:color w:val="222222"/>
        </w:rPr>
        <w:t xml:space="preserve"> </w:t>
      </w:r>
      <w:r w:rsidRPr="00CF248C">
        <w:rPr>
          <w:rStyle w:val="js-item-maininfo"/>
          <w:rFonts w:eastAsia="Arial Unicode MS"/>
          <w:color w:val="222222"/>
        </w:rPr>
        <w:t>-</w:t>
      </w:r>
      <w:proofErr w:type="gramEnd"/>
      <w:r w:rsidRPr="00CF248C">
        <w:rPr>
          <w:rStyle w:val="js-item-maininfo"/>
          <w:rFonts w:eastAsia="Arial Unicode MS"/>
          <w:color w:val="222222"/>
        </w:rPr>
        <w:t xml:space="preserve"> 607 с.</w:t>
      </w:r>
      <w:r w:rsidR="00DD1C72" w:rsidRPr="00CF248C">
        <w:rPr>
          <w:rStyle w:val="js-item-maininfo"/>
          <w:rFonts w:eastAsia="Arial Unicode MS"/>
          <w:color w:val="222222"/>
        </w:rPr>
        <w:t xml:space="preserve"> </w:t>
      </w:r>
    </w:p>
    <w:p w14:paraId="191A0CC0" w14:textId="567392EC" w:rsidR="00AA259F" w:rsidRPr="00C956BC" w:rsidRDefault="00CF248C" w:rsidP="00E0769F">
      <w:pPr>
        <w:pStyle w:val="af1"/>
        <w:numPr>
          <w:ilvl w:val="0"/>
          <w:numId w:val="19"/>
        </w:numPr>
        <w:shd w:val="clear" w:color="auto" w:fill="FFFFFF"/>
        <w:ind w:left="709" w:right="-225"/>
        <w:rPr>
          <w:color w:val="222222"/>
          <w:sz w:val="21"/>
          <w:szCs w:val="21"/>
        </w:rPr>
      </w:pPr>
      <w:r w:rsidRPr="00C956BC">
        <w:rPr>
          <w:color w:val="222222"/>
        </w:rPr>
        <w:t>Чижиков В. М., Чижиков В. В</w:t>
      </w:r>
      <w:r w:rsidRPr="00C956BC">
        <w:rPr>
          <w:rStyle w:val="js-item-maininfo"/>
          <w:rFonts w:eastAsia="Arial Unicode MS"/>
          <w:color w:val="222222"/>
        </w:rPr>
        <w:t xml:space="preserve"> Технологии менеджмента социально-культурной деятельности. М., МГИК, 2018</w:t>
      </w:r>
      <w:r w:rsidR="006D52FD" w:rsidRPr="00C956BC">
        <w:rPr>
          <w:rStyle w:val="js-item-maininfo"/>
          <w:rFonts w:eastAsia="Arial Unicode MS"/>
          <w:color w:val="222222"/>
        </w:rPr>
        <w:t>.</w:t>
      </w:r>
    </w:p>
    <w:p w14:paraId="2ED710A7" w14:textId="4AF0CCBD" w:rsidR="009903E2" w:rsidRPr="006D52FD" w:rsidRDefault="009903E2" w:rsidP="006D52FD">
      <w:pPr>
        <w:contextualSpacing/>
        <w:jc w:val="both"/>
        <w:rPr>
          <w:bCs/>
          <w:spacing w:val="-6"/>
        </w:rPr>
      </w:pPr>
    </w:p>
    <w:p w14:paraId="03A0C428" w14:textId="77777777" w:rsidR="00A367BA" w:rsidRPr="00F52A8D" w:rsidRDefault="00A367BA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991D6B9" w14:textId="77777777" w:rsidR="0043186E" w:rsidRPr="0043186E" w:rsidRDefault="0043186E" w:rsidP="0043186E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9"/>
        <w:gridCol w:w="3402"/>
        <w:gridCol w:w="2015"/>
        <w:gridCol w:w="3329"/>
      </w:tblGrid>
      <w:tr w:rsidR="0043186E" w:rsidRPr="0043186E" w14:paraId="327C75D6" w14:textId="77777777" w:rsidTr="00F52A8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746C7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33CC0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E6059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324EE" w14:textId="77777777" w:rsidR="0043186E" w:rsidRPr="00411D17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11D1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Образовательные технологии</w:t>
            </w:r>
          </w:p>
        </w:tc>
      </w:tr>
      <w:tr w:rsidR="0043186E" w:rsidRPr="0043186E" w14:paraId="026C9118" w14:textId="77777777" w:rsidTr="00F52A8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14F22" w14:textId="77777777" w:rsidR="0043186E" w:rsidRPr="0043186E" w:rsidRDefault="0043186E" w:rsidP="0043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5B4A0" w14:textId="77777777" w:rsidR="0043186E" w:rsidRPr="0043186E" w:rsidRDefault="0043186E" w:rsidP="0043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F3FE8" w14:textId="77777777" w:rsidR="0043186E" w:rsidRPr="0043186E" w:rsidRDefault="0043186E" w:rsidP="0043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382C4" w14:textId="77777777" w:rsidR="0043186E" w:rsidRPr="0043186E" w:rsidRDefault="0043186E" w:rsidP="0043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F52A8D" w:rsidRPr="0043186E" w14:paraId="6358541A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6EAD0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ADDAC" w14:textId="77777777" w:rsidR="0043186E" w:rsidRPr="00F52A8D" w:rsidRDefault="0043186E" w:rsidP="0043186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Школа научного управления</w:t>
            </w:r>
            <w:r w:rsidRPr="00F52A8D">
              <w:rPr>
                <w:rFonts w:ascii="Times New Roman" w:hAnsi="Times New Roman" w:cs="Times New Roman"/>
                <w:sz w:val="24"/>
                <w:szCs w:val="24"/>
              </w:rPr>
              <w:br/>
              <w:t>1885 – 1920 гг.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6CB21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B7AF2" w14:textId="64B9F07F" w:rsidR="0043186E" w:rsidRPr="0043186E" w:rsidRDefault="00F1004A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F52A8D" w:rsidRPr="0043186E" w14:paraId="6314B634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9F6081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626C1" w14:textId="77777777" w:rsidR="0043186E" w:rsidRPr="0043186E" w:rsidRDefault="0043186E" w:rsidP="0043186E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9978D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7C31B" w14:textId="342541DA" w:rsidR="0043186E" w:rsidRPr="0043186E" w:rsidRDefault="00CB4959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5E9208BB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C91A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5A69C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5A968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0C27E" w14:textId="2BA55A68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30865665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65C72D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6C9A4" w14:textId="77777777" w:rsidR="00B64012" w:rsidRPr="00F52A8D" w:rsidRDefault="00B64012" w:rsidP="00B6401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Административная (классическая) школа 1920 – 1950 гг.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24636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C50D8" w14:textId="01F409A5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F52A8D" w14:paraId="46920C8D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D380F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C6959" w14:textId="77777777" w:rsidR="00B64012" w:rsidRPr="00F52A8D" w:rsidRDefault="00B64012" w:rsidP="00B6401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24343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B4991" w14:textId="49FCC19A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6BF74D64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864FF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77A6E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0A819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DB4A0" w14:textId="76BE5B2B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0174E7FE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0EB6B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42589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Школа человеческих отношений и поведенческих наук 1930 – настоящее 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0E56A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DFBE2" w14:textId="554AC5E3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F52A8D" w14:paraId="733683DC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4BB69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69791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174C4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92393" w14:textId="055E6E61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70C9F841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D7760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95972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2D67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F8ABA" w14:textId="7A4732A8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34D22078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45CB07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38A974D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Количественная </w:t>
            </w:r>
            <w:r w:rsidRPr="00F52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(управленческая) школа1950 – настоящее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B0A95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1FD60" w14:textId="10F579F5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коммуникационные технологии</w:t>
            </w:r>
          </w:p>
        </w:tc>
      </w:tr>
      <w:tr w:rsidR="00B64012" w:rsidRPr="00F52A8D" w14:paraId="534D61DD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47834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03F45037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6020E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B624" w14:textId="59A758FE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494ECE63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02C82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3A84D2C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5192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73DE9" w14:textId="69FA654B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16E349EA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09563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17FE69D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Ситуационная школа 1980-е – настоящее 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EBB07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B28C" w14:textId="79FBB789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43186E" w14:paraId="72412532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9755D0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14:paraId="50C3C672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0D640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1458" w14:textId="4A40F0AD" w:rsidR="00B64012" w:rsidRPr="0043186E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7D3CA597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CE178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2A282D9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298E6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06FC5" w14:textId="1A1486EE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3344DE4E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98792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2AD4C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Системная школа сер.1970-х – настоящее 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F44D4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05B8D" w14:textId="78A7168A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F52A8D" w14:paraId="3387CE59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12502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5B34A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BF792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58623" w14:textId="742A4A2A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171BE80A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3F9E1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F962CDE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40B80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A18F2" w14:textId="1D4A2B31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0561313A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A17F4E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29DAB9A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Московская школа менеджмента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D0BBC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80E81" w14:textId="20D7BA5A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F52A8D" w14:paraId="139F35DD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A20AF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25B4D6A2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ABE79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9F595" w14:textId="072E78E6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57889BFD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25DE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7D39389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B91A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CD51E" w14:textId="6E54F256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</w:tbl>
    <w:p w14:paraId="2ED52CAD" w14:textId="77777777" w:rsidR="0043186E" w:rsidRPr="00F52A8D" w:rsidRDefault="0043186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bookmarkEnd w:id="0"/>
    <w:bookmarkEnd w:id="1"/>
    <w:p w14:paraId="431FB4AD" w14:textId="77777777" w:rsidR="0043186E" w:rsidRPr="0043186E" w:rsidRDefault="0043186E" w:rsidP="0043186E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14:paraId="326323CB" w14:textId="77777777" w:rsidR="0043186E" w:rsidRP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осуществляется регулярно, начиная с первой недели семестра. Текущий контроль освоения отдельных разделов дисциплины осуществляется при помощи оценки участия студентов в дискуссиях,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</w:t>
      </w: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060FF82" w14:textId="77777777" w:rsidR="0043186E" w:rsidRP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по дисциплине: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школы менеджмента социально-культурной деятельности</w:t>
      </w: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36F31F" w14:textId="77777777" w:rsidR="0043186E" w:rsidRP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 с оценкой.</w:t>
      </w:r>
    </w:p>
    <w:p w14:paraId="0B19BE63" w14:textId="77777777" w:rsidR="0043186E" w:rsidRPr="0043186E" w:rsidRDefault="0043186E" w:rsidP="004318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A9926F" w14:textId="77777777" w:rsidR="0043186E" w:rsidRPr="0043186E" w:rsidRDefault="0043186E" w:rsidP="0043186E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3"/>
      </w:tblGrid>
      <w:tr w:rsidR="0043186E" w:rsidRPr="0043186E" w14:paraId="0CC75B7F" w14:textId="77777777" w:rsidTr="00F52A8D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0563AE8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5C2C255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24A298A9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3186E" w:rsidRPr="0043186E" w14:paraId="432D64B0" w14:textId="77777777" w:rsidTr="0043186E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D148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8F32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0DC5B69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0ABBAB6" w14:textId="77777777" w:rsidR="0043186E" w:rsidRPr="00F52A8D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УК-1</w:t>
            </w:r>
          </w:p>
          <w:p w14:paraId="6726C3C9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УК-3</w:t>
            </w:r>
          </w:p>
        </w:tc>
        <w:tc>
          <w:tcPr>
            <w:tcW w:w="3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F6E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78D99936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4ED7ADA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отлично/хорошо/удовлетворительно/неудовлетворительно</w:t>
            </w:r>
          </w:p>
        </w:tc>
      </w:tr>
      <w:tr w:rsidR="0043186E" w:rsidRPr="0043186E" w14:paraId="3053BA21" w14:textId="77777777" w:rsidTr="0043186E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944C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- дискуссия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F1B7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59C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3186E" w:rsidRPr="0043186E" w14:paraId="1DC0EEFD" w14:textId="77777777" w:rsidTr="0043186E">
        <w:trPr>
          <w:trHeight w:val="214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504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презентация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1719" w14:textId="77777777" w:rsidR="0043186E" w:rsidRPr="00F52A8D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УК-1</w:t>
            </w:r>
          </w:p>
          <w:p w14:paraId="229EDE1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УК-3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FC0A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43186E" w:rsidRPr="0043186E" w14:paraId="014414AF" w14:textId="77777777" w:rsidTr="00F52A8D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0D9D343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62E895FD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0FCF08B8" w14:textId="77777777" w:rsidR="0043186E" w:rsidRPr="00F52A8D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УК-1</w:t>
            </w:r>
          </w:p>
          <w:p w14:paraId="148E2D59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УК-3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2D6E732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(отлично, хорошо, удовлетворительно)/не зачтено</w:t>
            </w: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(неудовлетворительно)</w:t>
            </w:r>
          </w:p>
        </w:tc>
      </w:tr>
    </w:tbl>
    <w:p w14:paraId="2BDA2091" w14:textId="77777777" w:rsidR="0043186E" w:rsidRPr="0043186E" w:rsidRDefault="0043186E" w:rsidP="0043186E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202DD8" w14:textId="77777777" w:rsidR="0043186E" w:rsidRPr="0043186E" w:rsidRDefault="0043186E" w:rsidP="0043186E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4318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3186E" w:rsidRPr="0043186E" w14:paraId="0FBAB6B2" w14:textId="77777777" w:rsidTr="00F52A8D">
        <w:trPr>
          <w:tblHeader/>
        </w:trPr>
        <w:tc>
          <w:tcPr>
            <w:tcW w:w="2126" w:type="dxa"/>
            <w:shd w:val="clear" w:color="auto" w:fill="auto"/>
          </w:tcPr>
          <w:p w14:paraId="6F8BB4A2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5D9DA86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04536E4A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3186E" w:rsidRPr="0043186E" w14:paraId="2BB1BD4E" w14:textId="77777777" w:rsidTr="00F52A8D">
        <w:trPr>
          <w:trHeight w:val="705"/>
        </w:trPr>
        <w:tc>
          <w:tcPr>
            <w:tcW w:w="2126" w:type="dxa"/>
            <w:shd w:val="clear" w:color="auto" w:fill="auto"/>
          </w:tcPr>
          <w:p w14:paraId="08FF8BC8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</w:t>
            </w:r>
          </w:p>
        </w:tc>
        <w:tc>
          <w:tcPr>
            <w:tcW w:w="7088" w:type="dxa"/>
            <w:shd w:val="clear" w:color="auto" w:fill="auto"/>
          </w:tcPr>
          <w:p w14:paraId="4EA22536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студент глубоко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14:paraId="3D7A733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DA3D736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3183E33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3186E" w:rsidRPr="0043186E" w14:paraId="24B09D34" w14:textId="77777777" w:rsidTr="00F52A8D">
        <w:trPr>
          <w:trHeight w:val="1649"/>
        </w:trPr>
        <w:tc>
          <w:tcPr>
            <w:tcW w:w="2126" w:type="dxa"/>
            <w:shd w:val="clear" w:color="auto" w:fill="auto"/>
          </w:tcPr>
          <w:p w14:paraId="5CB835D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</w:t>
            </w:r>
          </w:p>
        </w:tc>
        <w:tc>
          <w:tcPr>
            <w:tcW w:w="7088" w:type="dxa"/>
            <w:shd w:val="clear" w:color="auto" w:fill="auto"/>
          </w:tcPr>
          <w:p w14:paraId="21F7925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по существу</w:t>
            </w:r>
            <w:proofErr w:type="gramEnd"/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излагает его на занятиях и в ходе промежуточной аттестации, не допуская существенных неточностей.</w:t>
            </w:r>
          </w:p>
          <w:p w14:paraId="31B6D84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14:paraId="4E93AAC7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120B7AB9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D6FCA4C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4318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4318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3186E" w:rsidRPr="0043186E" w14:paraId="2491E50A" w14:textId="77777777" w:rsidTr="00F52A8D">
        <w:trPr>
          <w:trHeight w:val="1407"/>
        </w:trPr>
        <w:tc>
          <w:tcPr>
            <w:tcW w:w="2126" w:type="dxa"/>
            <w:shd w:val="clear" w:color="auto" w:fill="auto"/>
          </w:tcPr>
          <w:p w14:paraId="268B945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53C63C72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709CAC3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</w:t>
            </w:r>
          </w:p>
          <w:p w14:paraId="4DB48384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учебной литературы </w:t>
            </w: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 дисциплине.</w:t>
            </w:r>
          </w:p>
          <w:p w14:paraId="21262F5A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0F365B6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4318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4318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3186E" w:rsidRPr="0043186E" w14:paraId="254AF3E6" w14:textId="77777777" w:rsidTr="00F52A8D">
        <w:trPr>
          <w:trHeight w:val="415"/>
        </w:trPr>
        <w:tc>
          <w:tcPr>
            <w:tcW w:w="2126" w:type="dxa"/>
            <w:shd w:val="clear" w:color="auto" w:fill="auto"/>
          </w:tcPr>
          <w:p w14:paraId="0C0C760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 зачтено (неудовлетворительно)»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551858E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2218AEBB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</w:t>
            </w:r>
          </w:p>
          <w:p w14:paraId="27F3F09C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54625EB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CD9A990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4318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77B7853" w14:textId="77777777" w:rsidR="0043186E" w:rsidRP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6C3E3B6" w14:textId="33D06534" w:rsid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43186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5CC743F8" w14:textId="77777777" w:rsidR="00AF5871" w:rsidRPr="0043186E" w:rsidRDefault="00AF5871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03BBFA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заданий для проведения текущего контроля:</w:t>
      </w:r>
    </w:p>
    <w:p w14:paraId="1E4F06CB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презентаций:</w:t>
      </w:r>
    </w:p>
    <w:p w14:paraId="58C44A39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теме 1.</w:t>
      </w:r>
      <w:r w:rsidRPr="00F52A8D">
        <w:rPr>
          <w:sz w:val="24"/>
          <w:szCs w:val="24"/>
        </w:rPr>
        <w:t xml:space="preserve">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научного управления 1885 – 1920 гг.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«Система Ф. Тейлора»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605A8C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3. Школа человеческих отношений и поведенческих наук 1930 – настоящее время: «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Труды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Маслоу</w:t>
      </w:r>
      <w:proofErr w:type="spellEnd"/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747EB800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теме 5. </w:t>
      </w:r>
      <w:r w:rsidR="002F2C38" w:rsidRPr="00F52A8D">
        <w:rPr>
          <w:rFonts w:ascii="Times New Roman" w:hAnsi="Times New Roman" w:cs="Times New Roman"/>
          <w:sz w:val="24"/>
          <w:szCs w:val="24"/>
        </w:rPr>
        <w:t>Ситуационная школа 1980-е – настоящее время: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Ситуационная школа управления в настоящее время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C65BDAE" w14:textId="77777777" w:rsidR="0043186E" w:rsidRPr="00F52A8D" w:rsidRDefault="0043186E" w:rsidP="002F2C38">
      <w:pPr>
        <w:autoSpaceDE w:val="0"/>
        <w:autoSpaceDN w:val="0"/>
        <w:adjustRightInd w:val="0"/>
        <w:spacing w:after="69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дискуссий:</w:t>
      </w:r>
    </w:p>
    <w:p w14:paraId="11398FF0" w14:textId="77777777" w:rsidR="007B2FD2" w:rsidRDefault="002F2C38" w:rsidP="00D11824">
      <w:pPr>
        <w:pStyle w:val="af1"/>
        <w:numPr>
          <w:ilvl w:val="0"/>
          <w:numId w:val="20"/>
        </w:numPr>
        <w:autoSpaceDE w:val="0"/>
        <w:autoSpaceDN w:val="0"/>
        <w:adjustRightInd w:val="0"/>
        <w:spacing w:after="69"/>
        <w:contextualSpacing/>
        <w:jc w:val="both"/>
        <w:rPr>
          <w:i/>
          <w:iCs/>
          <w:lang w:eastAsia="ru-RU"/>
        </w:rPr>
      </w:pPr>
      <w:r w:rsidRPr="003E08EA">
        <w:rPr>
          <w:i/>
          <w:iCs/>
          <w:lang w:eastAsia="ru-RU"/>
        </w:rPr>
        <w:t>по теме 6. Системная школа сер.1970-х – настоящее время:</w:t>
      </w:r>
    </w:p>
    <w:p w14:paraId="6B474F41" w14:textId="77777777" w:rsidR="007B2FD2" w:rsidRPr="007B2FD2" w:rsidRDefault="007B2FD2" w:rsidP="007B2FD2">
      <w:pPr>
        <w:widowControl w:val="0"/>
        <w:suppressAutoHyphens/>
        <w:ind w:left="708" w:firstLine="361"/>
        <w:jc w:val="both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- востребованность изучения системной школы научного менеджмента: история или реальность.</w:t>
      </w:r>
    </w:p>
    <w:p w14:paraId="0409E9AC" w14:textId="458599CE" w:rsidR="0076125E" w:rsidRPr="0076125E" w:rsidRDefault="007B2FD2" w:rsidP="0076238F">
      <w:pPr>
        <w:widowControl w:val="0"/>
        <w:suppressAutoHyphens/>
        <w:ind w:left="708" w:firstLine="361"/>
        <w:jc w:val="both"/>
        <w:rPr>
          <w:lang w:eastAsia="ru-RU"/>
        </w:rPr>
      </w:pP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-  </w:t>
      </w:r>
      <w:r w:rsidR="00CF6954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критерии выбора</w:t>
      </w:r>
      <w:r w:rsidR="00FE298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методологически</w:t>
      </w:r>
      <w:r w:rsidR="00CF6954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х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принцип</w:t>
      </w:r>
      <w:r w:rsidR="00CF6954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ов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конкретизаци</w:t>
      </w:r>
      <w:r w:rsidR="00CF6954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и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научного вклада А. А. Богданова в становлени</w:t>
      </w:r>
      <w:r w:rsidR="008B75E3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е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отечественной системной школы менеджмента </w:t>
      </w:r>
      <w:r w:rsidR="0076238F">
        <w:rPr>
          <w:iCs/>
        </w:rPr>
        <w:t xml:space="preserve"> </w:t>
      </w:r>
    </w:p>
    <w:p w14:paraId="5E49B64C" w14:textId="6D96886B" w:rsidR="00AF5871" w:rsidRDefault="002F2C38" w:rsidP="002F2C38">
      <w:pPr>
        <w:spacing w:after="20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2</w:t>
      </w:r>
      <w:r w:rsidRPr="00736B1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по теме 7. Московская школа менеджмента: </w:t>
      </w:r>
    </w:p>
    <w:p w14:paraId="6499F08D" w14:textId="77777777" w:rsidR="0076238F" w:rsidRPr="0076238F" w:rsidRDefault="0076238F" w:rsidP="0076238F">
      <w:pPr>
        <w:widowControl w:val="0"/>
        <w:suppressAutoHyphens/>
        <w:ind w:firstLine="709"/>
        <w:jc w:val="both"/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</w:pPr>
      <w:r w:rsidRPr="0076238F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- ведущие т</w:t>
      </w:r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 xml:space="preserve">ехнологии менеджмента социально-культурной деятельности в авторской концепции В. М. </w:t>
      </w:r>
      <w:proofErr w:type="spellStart"/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>Чижикова</w:t>
      </w:r>
      <w:proofErr w:type="spellEnd"/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 xml:space="preserve">: традиции и инновации. </w:t>
      </w:r>
    </w:p>
    <w:p w14:paraId="51494D0F" w14:textId="3D050B7C" w:rsidR="002861C3" w:rsidRDefault="0076238F" w:rsidP="008B75E3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zh-CN"/>
        </w:rPr>
      </w:pPr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>- общее и частное в научных концепциях московской и петербургской школ менеджмента.</w:t>
      </w:r>
      <w:r w:rsidR="000A4B5E">
        <w:rPr>
          <w:rFonts w:ascii="Times New Roman" w:eastAsia="Times New Roman" w:hAnsi="Times New Roman" w:cs="Times New Roman"/>
          <w:b/>
          <w:i/>
          <w:sz w:val="32"/>
          <w:szCs w:val="32"/>
          <w:lang w:eastAsia="zh-CN"/>
        </w:rPr>
        <w:t xml:space="preserve"> </w:t>
      </w:r>
    </w:p>
    <w:p w14:paraId="3FB2EB8A" w14:textId="77777777" w:rsidR="00347326" w:rsidRPr="0092636D" w:rsidRDefault="00347326" w:rsidP="00347326">
      <w:pPr>
        <w:autoSpaceDE w:val="0"/>
        <w:autoSpaceDN w:val="0"/>
        <w:adjustRightInd w:val="0"/>
        <w:spacing w:after="6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36D">
        <w:rPr>
          <w:rFonts w:ascii="Times New Roman" w:hAnsi="Times New Roman" w:cs="Times New Roman"/>
          <w:b/>
          <w:sz w:val="24"/>
          <w:szCs w:val="24"/>
        </w:rPr>
        <w:t>Задания для прохождения итогового контроля (зачет):</w:t>
      </w:r>
    </w:p>
    <w:p w14:paraId="05966C3E" w14:textId="77777777" w:rsidR="00347326" w:rsidRDefault="00347326" w:rsidP="008B75E3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zh-CN"/>
        </w:rPr>
      </w:pPr>
    </w:p>
    <w:p w14:paraId="73D4077D" w14:textId="77777777" w:rsidR="00181DB3" w:rsidRDefault="00181DB3" w:rsidP="008B75E3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zh-CN"/>
        </w:rPr>
      </w:pPr>
    </w:p>
    <w:p w14:paraId="7112CC87" w14:textId="1F6B0496" w:rsidR="00181DB3" w:rsidRDefault="00181DB3" w:rsidP="00181DB3">
      <w:pPr>
        <w:ind w:left="2124"/>
        <w:contextualSpacing/>
        <w:jc w:val="both"/>
        <w:rPr>
          <w:spacing w:val="-6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                       ТЕСТ</w:t>
      </w:r>
    </w:p>
    <w:p w14:paraId="793D3D51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rPr>
          <w:spacing w:val="-6"/>
        </w:rPr>
        <w:t>Основные положения теории Тейлора продуктивно использовались в практике:</w:t>
      </w:r>
    </w:p>
    <w:p w14:paraId="3D664A61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Г. Фордом</w:t>
      </w:r>
    </w:p>
    <w:p w14:paraId="1840521E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б) А. </w:t>
      </w:r>
      <w:proofErr w:type="spellStart"/>
      <w:r>
        <w:rPr>
          <w:spacing w:val="-6"/>
        </w:rPr>
        <w:t>Гастевым</w:t>
      </w:r>
      <w:proofErr w:type="spellEnd"/>
      <w:r>
        <w:rPr>
          <w:spacing w:val="-6"/>
        </w:rPr>
        <w:t xml:space="preserve"> </w:t>
      </w:r>
    </w:p>
    <w:p w14:paraId="769B0B6F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Ф. Тейлором</w:t>
      </w:r>
    </w:p>
    <w:p w14:paraId="3512868E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  <w:sz w:val="32"/>
          <w:szCs w:val="32"/>
        </w:rPr>
      </w:pPr>
      <w:r>
        <w:rPr>
          <w:spacing w:val="-6"/>
        </w:rPr>
        <w:t xml:space="preserve">г) А. </w:t>
      </w:r>
      <w:proofErr w:type="spellStart"/>
      <w:r>
        <w:rPr>
          <w:spacing w:val="-6"/>
        </w:rPr>
        <w:t>Маслоу</w:t>
      </w:r>
      <w:proofErr w:type="spellEnd"/>
      <w:r>
        <w:rPr>
          <w:spacing w:val="-6"/>
          <w:sz w:val="32"/>
          <w:szCs w:val="32"/>
        </w:rPr>
        <w:t xml:space="preserve"> </w:t>
      </w:r>
    </w:p>
    <w:p w14:paraId="22C0B859" w14:textId="77777777" w:rsidR="00181DB3" w:rsidRDefault="00181DB3" w:rsidP="00181DB3">
      <w:pPr>
        <w:pStyle w:val="af1"/>
        <w:ind w:left="1429"/>
        <w:contextualSpacing/>
        <w:jc w:val="both"/>
        <w:rPr>
          <w:b/>
          <w:bCs/>
          <w:spacing w:val="-6"/>
        </w:rPr>
      </w:pPr>
    </w:p>
    <w:p w14:paraId="566D021A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bCs/>
          <w:spacing w:val="-6"/>
          <w:sz w:val="22"/>
          <w:szCs w:val="22"/>
        </w:rPr>
      </w:pPr>
      <w:r>
        <w:rPr>
          <w:bCs/>
          <w:spacing w:val="-6"/>
        </w:rPr>
        <w:t xml:space="preserve">Социально-культурная ситуация начала </w:t>
      </w:r>
      <w:r>
        <w:rPr>
          <w:bCs/>
          <w:spacing w:val="-6"/>
          <w:lang w:val="en-US"/>
        </w:rPr>
        <w:t>XX</w:t>
      </w:r>
      <w:r>
        <w:rPr>
          <w:bCs/>
          <w:spacing w:val="-6"/>
        </w:rPr>
        <w:t xml:space="preserve"> века в исследовании основ конструктивного управления характеризовалась  </w:t>
      </w:r>
    </w:p>
    <w:p w14:paraId="2EF67C22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b/>
          <w:bCs/>
          <w:spacing w:val="-6"/>
        </w:rPr>
        <w:t>а</w:t>
      </w:r>
      <w:r>
        <w:rPr>
          <w:spacing w:val="-6"/>
        </w:rPr>
        <w:t>) синергетичностью</w:t>
      </w:r>
    </w:p>
    <w:p w14:paraId="4104F247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б) </w:t>
      </w:r>
      <w:proofErr w:type="spellStart"/>
      <w:r>
        <w:rPr>
          <w:spacing w:val="-6"/>
        </w:rPr>
        <w:t>административностью</w:t>
      </w:r>
      <w:proofErr w:type="spellEnd"/>
    </w:p>
    <w:p w14:paraId="75CF6408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в) </w:t>
      </w:r>
      <w:proofErr w:type="spellStart"/>
      <w:r>
        <w:rPr>
          <w:spacing w:val="-6"/>
        </w:rPr>
        <w:t>полисубъектностью</w:t>
      </w:r>
      <w:proofErr w:type="spellEnd"/>
    </w:p>
    <w:p w14:paraId="303D89BB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г) системностью </w:t>
      </w:r>
    </w:p>
    <w:p w14:paraId="43D9AA78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106D87C7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rPr>
          <w:bCs/>
          <w:spacing w:val="-6"/>
        </w:rPr>
        <w:t>14 правил успешного менеджмента были разработаны:</w:t>
      </w:r>
    </w:p>
    <w:p w14:paraId="54FE8A06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Ф. Тейлором</w:t>
      </w:r>
    </w:p>
    <w:p w14:paraId="4401F2E1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б) А. </w:t>
      </w:r>
      <w:proofErr w:type="spellStart"/>
      <w:r>
        <w:rPr>
          <w:spacing w:val="-6"/>
        </w:rPr>
        <w:t>Гастевым</w:t>
      </w:r>
      <w:proofErr w:type="spellEnd"/>
    </w:p>
    <w:p w14:paraId="19CF6E65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А. Файолем</w:t>
      </w:r>
    </w:p>
    <w:p w14:paraId="45CAC533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г) Г. Эмерсоном</w:t>
      </w:r>
    </w:p>
    <w:p w14:paraId="0EFC0B53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764B21CD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rPr>
          <w:spacing w:val="-6"/>
        </w:rPr>
        <w:t xml:space="preserve">Становление школы человеческих отношений в России связано с:  </w:t>
      </w:r>
    </w:p>
    <w:p w14:paraId="3B5CAD95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а) 20 - гг. </w:t>
      </w:r>
      <w:r>
        <w:rPr>
          <w:spacing w:val="-6"/>
          <w:lang w:val="en-US"/>
        </w:rPr>
        <w:t>XX</w:t>
      </w:r>
      <w:r>
        <w:rPr>
          <w:spacing w:val="-6"/>
        </w:rPr>
        <w:t xml:space="preserve"> века </w:t>
      </w:r>
    </w:p>
    <w:p w14:paraId="6D7C0D8F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б) 70 – гг. </w:t>
      </w:r>
      <w:r>
        <w:rPr>
          <w:spacing w:val="-6"/>
          <w:lang w:val="en-US"/>
        </w:rPr>
        <w:t>XX</w:t>
      </w:r>
      <w:r>
        <w:rPr>
          <w:spacing w:val="-6"/>
        </w:rPr>
        <w:t xml:space="preserve"> века</w:t>
      </w:r>
    </w:p>
    <w:p w14:paraId="4B211E62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в) 20 - гг. </w:t>
      </w:r>
      <w:r>
        <w:rPr>
          <w:spacing w:val="-6"/>
          <w:lang w:val="en-US"/>
        </w:rPr>
        <w:t>X</w:t>
      </w:r>
      <w:r>
        <w:rPr>
          <w:spacing w:val="-6"/>
        </w:rPr>
        <w:t>1 века</w:t>
      </w:r>
    </w:p>
    <w:p w14:paraId="5097841F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г) 30 -гг. </w:t>
      </w:r>
      <w:r>
        <w:rPr>
          <w:spacing w:val="-6"/>
          <w:lang w:val="en-US"/>
        </w:rPr>
        <w:t>XX</w:t>
      </w:r>
      <w:r>
        <w:rPr>
          <w:spacing w:val="-6"/>
        </w:rPr>
        <w:t xml:space="preserve"> века</w:t>
      </w:r>
    </w:p>
    <w:p w14:paraId="5FB47007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283AA36C" w14:textId="77777777" w:rsidR="00181DB3" w:rsidRDefault="00181DB3" w:rsidP="00181DB3">
      <w:pPr>
        <w:pStyle w:val="af1"/>
        <w:widowControl w:val="0"/>
        <w:numPr>
          <w:ilvl w:val="0"/>
          <w:numId w:val="31"/>
        </w:numPr>
        <w:suppressAutoHyphens/>
        <w:contextualSpacing/>
        <w:jc w:val="both"/>
        <w:rPr>
          <w:spacing w:val="-6"/>
        </w:rPr>
      </w:pPr>
      <w:r>
        <w:rPr>
          <w:rFonts w:eastAsia="SimSun"/>
          <w:kern w:val="2"/>
          <w:lang w:bidi="hi-IN"/>
        </w:rPr>
        <w:t xml:space="preserve">Конкретизация научного вклада А. А. Богданова в становление отечественной системной школы менеджмента связана с разработкой: </w:t>
      </w:r>
    </w:p>
    <w:p w14:paraId="6C9C28C5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педагогических принципов управления</w:t>
      </w:r>
    </w:p>
    <w:p w14:paraId="3DD4F2CC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б) организационных принципов управления</w:t>
      </w:r>
    </w:p>
    <w:p w14:paraId="2D733EDF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методологических принципов управления</w:t>
      </w:r>
    </w:p>
    <w:p w14:paraId="393FC4C8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г) психолого-педагогических принципов управления</w:t>
      </w:r>
    </w:p>
    <w:p w14:paraId="5E6D0957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180C42E6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rPr>
          <w:rFonts w:eastAsia="SimSun"/>
          <w:kern w:val="2"/>
          <w:lang w:bidi="hi-IN"/>
        </w:rPr>
        <w:t>Ведущие т</w:t>
      </w:r>
      <w:r>
        <w:rPr>
          <w:rStyle w:val="js-item-maininfo"/>
          <w:rFonts w:eastAsia="Arial Unicode MS"/>
          <w:color w:val="222222"/>
        </w:rPr>
        <w:t>ехнологии менеджмента социально-культурной деятельности в раскрыты в авторской концепции:</w:t>
      </w:r>
    </w:p>
    <w:p w14:paraId="296F2170" w14:textId="3D083E03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а) </w:t>
      </w:r>
      <w:r w:rsidR="005A0865">
        <w:rPr>
          <w:spacing w:val="-6"/>
        </w:rPr>
        <w:t>Г</w:t>
      </w:r>
      <w:r>
        <w:rPr>
          <w:spacing w:val="-6"/>
        </w:rPr>
        <w:t xml:space="preserve">. </w:t>
      </w:r>
      <w:r w:rsidR="009D47C7">
        <w:rPr>
          <w:spacing w:val="-6"/>
        </w:rPr>
        <w:t>Л</w:t>
      </w:r>
      <w:r>
        <w:rPr>
          <w:spacing w:val="-6"/>
        </w:rPr>
        <w:t xml:space="preserve">. </w:t>
      </w:r>
      <w:proofErr w:type="spellStart"/>
      <w:r>
        <w:rPr>
          <w:spacing w:val="-6"/>
        </w:rPr>
        <w:t>Тульчинского</w:t>
      </w:r>
      <w:proofErr w:type="spellEnd"/>
    </w:p>
    <w:p w14:paraId="27627BCA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б) В. М. </w:t>
      </w:r>
      <w:proofErr w:type="spellStart"/>
      <w:r>
        <w:rPr>
          <w:spacing w:val="-6"/>
        </w:rPr>
        <w:t>Чижикова</w:t>
      </w:r>
      <w:proofErr w:type="spellEnd"/>
    </w:p>
    <w:p w14:paraId="0833AD68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Н. Н. Ярошенко</w:t>
      </w:r>
    </w:p>
    <w:p w14:paraId="41902B06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г) М. А. </w:t>
      </w:r>
      <w:proofErr w:type="spellStart"/>
      <w:r>
        <w:rPr>
          <w:spacing w:val="-6"/>
        </w:rPr>
        <w:t>Ариарского</w:t>
      </w:r>
      <w:proofErr w:type="spellEnd"/>
    </w:p>
    <w:p w14:paraId="52CF6084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78B691E6" w14:textId="77777777" w:rsidR="00181DB3" w:rsidRDefault="00181DB3" w:rsidP="00181DB3">
      <w:pPr>
        <w:pStyle w:val="af1"/>
        <w:widowControl w:val="0"/>
        <w:numPr>
          <w:ilvl w:val="0"/>
          <w:numId w:val="31"/>
        </w:numPr>
        <w:suppressAutoHyphens/>
        <w:contextualSpacing/>
        <w:jc w:val="both"/>
        <w:rPr>
          <w:spacing w:val="-6"/>
        </w:rPr>
      </w:pPr>
      <w:r>
        <w:rPr>
          <w:rFonts w:eastAsia="SimSun"/>
          <w:kern w:val="2"/>
          <w:lang w:bidi="hi-IN"/>
        </w:rPr>
        <w:t>Востребованность изучения школы научного менеджмента социально-культурной деятельности обусловлена:</w:t>
      </w:r>
    </w:p>
    <w:p w14:paraId="0F081E9E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историей</w:t>
      </w:r>
    </w:p>
    <w:p w14:paraId="458B42D4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б) традициями</w:t>
      </w:r>
    </w:p>
    <w:p w14:paraId="0A8F9809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современностью</w:t>
      </w:r>
    </w:p>
    <w:p w14:paraId="41C83CA7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г) инноватикой</w:t>
      </w:r>
    </w:p>
    <w:p w14:paraId="39CBB307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569FDDA5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4E06F56E" w14:textId="77777777" w:rsidR="00181DB3" w:rsidRDefault="00181DB3" w:rsidP="00181DB3">
      <w:pPr>
        <w:pStyle w:val="af1"/>
        <w:widowControl w:val="0"/>
        <w:numPr>
          <w:ilvl w:val="0"/>
          <w:numId w:val="31"/>
        </w:numPr>
        <w:suppressAutoHyphens/>
        <w:jc w:val="both"/>
        <w:rPr>
          <w:rStyle w:val="js-item-maininfo"/>
          <w:rFonts w:eastAsia="Arial Unicode MS"/>
          <w:color w:val="222222"/>
        </w:rPr>
      </w:pPr>
      <w:r>
        <w:rPr>
          <w:rStyle w:val="js-item-maininfo"/>
          <w:rFonts w:eastAsia="Arial Unicode MS"/>
          <w:color w:val="222222"/>
        </w:rPr>
        <w:t>Общее и частное в концепциях московской и петербургской школ менеджмента определяется на основе методологического принципа:</w:t>
      </w:r>
    </w:p>
    <w:p w14:paraId="7C026BC7" w14:textId="77777777" w:rsidR="00181DB3" w:rsidRDefault="00181DB3" w:rsidP="00181DB3">
      <w:pPr>
        <w:pStyle w:val="af1"/>
        <w:ind w:left="1429"/>
        <w:contextualSpacing/>
        <w:jc w:val="both"/>
        <w:rPr>
          <w:rFonts w:eastAsia="Arial Unicode MS"/>
          <w:spacing w:val="-6"/>
        </w:rPr>
      </w:pPr>
      <w:r>
        <w:rPr>
          <w:spacing w:val="-6"/>
        </w:rPr>
        <w:lastRenderedPageBreak/>
        <w:t>а) развития</w:t>
      </w:r>
    </w:p>
    <w:p w14:paraId="03EDA3F0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б) аксиологии</w:t>
      </w:r>
    </w:p>
    <w:p w14:paraId="4EB6DE5E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научности</w:t>
      </w:r>
    </w:p>
    <w:p w14:paraId="587D8E1E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г) системности</w:t>
      </w:r>
    </w:p>
    <w:p w14:paraId="63C20A29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260CAB00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rPr>
          <w:rFonts w:eastAsia="SimSun"/>
          <w:kern w:val="2"/>
          <w:lang w:bidi="hi-IN"/>
        </w:rPr>
        <w:t xml:space="preserve">В настоящее время школа человеческих отношений и поведенческих наук базируется на трудах:  </w:t>
      </w:r>
    </w:p>
    <w:p w14:paraId="4F08EC40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а) А. </w:t>
      </w:r>
      <w:proofErr w:type="spellStart"/>
      <w:r>
        <w:rPr>
          <w:spacing w:val="-6"/>
        </w:rPr>
        <w:t>Маслоу</w:t>
      </w:r>
      <w:proofErr w:type="spellEnd"/>
    </w:p>
    <w:p w14:paraId="245C3782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б) В. М. </w:t>
      </w:r>
      <w:proofErr w:type="spellStart"/>
      <w:r>
        <w:rPr>
          <w:spacing w:val="-6"/>
        </w:rPr>
        <w:t>Чижикова</w:t>
      </w:r>
      <w:proofErr w:type="spellEnd"/>
    </w:p>
    <w:p w14:paraId="00CA2B0E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Н. Н. Ярошенко</w:t>
      </w:r>
    </w:p>
    <w:p w14:paraId="66E26DBC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г) А. Файоля</w:t>
      </w:r>
    </w:p>
    <w:p w14:paraId="1798A13D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rPr>
          <w:spacing w:val="-6"/>
        </w:rPr>
        <w:t>Существенный вклад в развитие ситуационной школы управления был внесен:</w:t>
      </w:r>
    </w:p>
    <w:p w14:paraId="556E5B3B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Г. Фордом</w:t>
      </w:r>
    </w:p>
    <w:p w14:paraId="05AEB783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б) М. </w:t>
      </w:r>
      <w:proofErr w:type="spellStart"/>
      <w:r>
        <w:rPr>
          <w:spacing w:val="-6"/>
        </w:rPr>
        <w:t>Фоллетт</w:t>
      </w:r>
      <w:proofErr w:type="spellEnd"/>
    </w:p>
    <w:p w14:paraId="1AC2BE3C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П. Дукером</w:t>
      </w:r>
    </w:p>
    <w:p w14:paraId="3C08CCA1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г) Г. Л. </w:t>
      </w:r>
      <w:proofErr w:type="spellStart"/>
      <w:r>
        <w:rPr>
          <w:spacing w:val="-6"/>
        </w:rPr>
        <w:t>Тульчинским</w:t>
      </w:r>
      <w:proofErr w:type="spellEnd"/>
    </w:p>
    <w:p w14:paraId="389F053F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479903AC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Ведущие направления московской школы менеджмента связаны с:</w:t>
      </w:r>
    </w:p>
    <w:p w14:paraId="542EC9C1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социально-культурной сферой</w:t>
      </w:r>
    </w:p>
    <w:p w14:paraId="21FEDD03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б) управленческой деятельностью</w:t>
      </w:r>
    </w:p>
    <w:p w14:paraId="49718525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профессиональной деятельностью</w:t>
      </w:r>
    </w:p>
    <w:p w14:paraId="230DBA1B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г) социально-культурной деятельностью</w:t>
      </w:r>
    </w:p>
    <w:p w14:paraId="60A9533B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5AEAEBD4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rPr>
          <w:rStyle w:val="js-item-maininfo"/>
          <w:rFonts w:eastAsia="Arial Unicode MS"/>
          <w:color w:val="222222"/>
        </w:rPr>
        <w:t>Технологии менеджмента социально-культурной деятельности разработаны:</w:t>
      </w:r>
    </w:p>
    <w:p w14:paraId="0166055A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Т. Г. Киселевой, Ю. Д. Красильниковым</w:t>
      </w:r>
    </w:p>
    <w:p w14:paraId="41E7FF4C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б) В. М. Чижиковым, В. В. Чижиковым</w:t>
      </w:r>
    </w:p>
    <w:p w14:paraId="7C39E9E3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Н. Н. Ярошенко</w:t>
      </w:r>
    </w:p>
    <w:p w14:paraId="54CEA89E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г) Е. И. Григорьевой</w:t>
      </w:r>
    </w:p>
    <w:p w14:paraId="172798AE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65191889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t xml:space="preserve">Изучение менеджмента и маркетинга в сфере культуры является одним из ведущих направлений: </w:t>
      </w:r>
    </w:p>
    <w:p w14:paraId="0ECF2AFF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петербургской научной школы менеджмента</w:t>
      </w:r>
    </w:p>
    <w:p w14:paraId="3CB12957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б) казанской научной школы</w:t>
      </w:r>
    </w:p>
    <w:p w14:paraId="738BCAFD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московской научной школы</w:t>
      </w:r>
    </w:p>
    <w:p w14:paraId="54F74AB0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г) тамбовской научной школы</w:t>
      </w:r>
    </w:p>
    <w:p w14:paraId="2DF928AA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4A99DCB8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rPr>
          <w:rStyle w:val="js-item-maininfo"/>
          <w:rFonts w:eastAsia="Arial Unicode MS"/>
          <w:color w:val="222222"/>
        </w:rPr>
        <w:t xml:space="preserve">Научные работы В. М. </w:t>
      </w:r>
      <w:proofErr w:type="spellStart"/>
      <w:r>
        <w:rPr>
          <w:rStyle w:val="js-item-maininfo"/>
          <w:rFonts w:eastAsia="Arial Unicode MS"/>
          <w:color w:val="222222"/>
        </w:rPr>
        <w:t>Чижикова</w:t>
      </w:r>
      <w:proofErr w:type="spellEnd"/>
      <w:r>
        <w:rPr>
          <w:rStyle w:val="js-item-maininfo"/>
          <w:rFonts w:eastAsia="Arial Unicode MS"/>
          <w:color w:val="222222"/>
        </w:rPr>
        <w:t xml:space="preserve"> связаны с изучением:  </w:t>
      </w:r>
    </w:p>
    <w:p w14:paraId="0BB56C51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теории и практики социально-культурной деятельности</w:t>
      </w:r>
    </w:p>
    <w:p w14:paraId="4A09215D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б) т</w:t>
      </w:r>
      <w:r>
        <w:rPr>
          <w:rStyle w:val="js-item-maininfo"/>
          <w:rFonts w:eastAsia="Arial Unicode MS"/>
          <w:color w:val="222222"/>
        </w:rPr>
        <w:t>еории и практики социокультурного менеджмента</w:t>
      </w:r>
    </w:p>
    <w:p w14:paraId="5B51C0A1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теории культуры</w:t>
      </w:r>
    </w:p>
    <w:p w14:paraId="6A57C424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теории и практики управленческой деятельности</w:t>
      </w:r>
    </w:p>
    <w:p w14:paraId="440C893F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г) теории и практики организационной деятельности</w:t>
      </w:r>
    </w:p>
    <w:p w14:paraId="2FFA0C81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</w:p>
    <w:p w14:paraId="26BE89CE" w14:textId="77777777" w:rsidR="00181DB3" w:rsidRDefault="00181DB3" w:rsidP="00181DB3">
      <w:pPr>
        <w:pStyle w:val="af1"/>
        <w:numPr>
          <w:ilvl w:val="0"/>
          <w:numId w:val="31"/>
        </w:numPr>
        <w:contextualSpacing/>
        <w:jc w:val="both"/>
        <w:rPr>
          <w:spacing w:val="-6"/>
        </w:rPr>
      </w:pPr>
      <w:r>
        <w:rPr>
          <w:spacing w:val="-6"/>
        </w:rPr>
        <w:t xml:space="preserve">Школа научного управления базируется на: </w:t>
      </w:r>
    </w:p>
    <w:p w14:paraId="76B96E9D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а) принципах научного менеджмента</w:t>
      </w:r>
    </w:p>
    <w:p w14:paraId="42D56184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б) принципах трудовой деятельности</w:t>
      </w:r>
    </w:p>
    <w:p w14:paraId="0F0ACEC3" w14:textId="77777777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>в) принципах социальной деятельности</w:t>
      </w:r>
    </w:p>
    <w:p w14:paraId="2CAABF18" w14:textId="6B2AE9A5" w:rsidR="00181DB3" w:rsidRDefault="00181DB3" w:rsidP="00181DB3">
      <w:pPr>
        <w:pStyle w:val="af1"/>
        <w:ind w:left="1429"/>
        <w:contextualSpacing/>
        <w:jc w:val="both"/>
        <w:rPr>
          <w:spacing w:val="-6"/>
        </w:rPr>
      </w:pPr>
      <w:r>
        <w:rPr>
          <w:spacing w:val="-6"/>
        </w:rPr>
        <w:t xml:space="preserve">г) принципах инновационного менеджмента </w:t>
      </w:r>
    </w:p>
    <w:p w14:paraId="68525EB1" w14:textId="3B07A0F7" w:rsidR="000E3AB4" w:rsidRDefault="000E3AB4" w:rsidP="00181DB3">
      <w:pPr>
        <w:pStyle w:val="af1"/>
        <w:ind w:left="1429"/>
        <w:contextualSpacing/>
        <w:jc w:val="both"/>
        <w:rPr>
          <w:spacing w:val="-6"/>
        </w:rPr>
      </w:pPr>
    </w:p>
    <w:p w14:paraId="3C1987FF" w14:textId="75004BC5" w:rsidR="000E3AB4" w:rsidRPr="00782B15" w:rsidRDefault="00782B15" w:rsidP="000E3AB4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              </w:t>
      </w:r>
      <w:r w:rsidRPr="00782B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К</w:t>
      </w:r>
      <w:r w:rsidR="000E3AB4" w:rsidRPr="00782B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онтрольные вопросы</w:t>
      </w:r>
    </w:p>
    <w:p w14:paraId="3A8322E5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1.</w:t>
      </w:r>
      <w:r w:rsidRPr="000E3AB4">
        <w:rPr>
          <w:rFonts w:ascii="Times New Roman" w:hAnsi="Times New Roman" w:cs="Times New Roman"/>
          <w:sz w:val="24"/>
          <w:szCs w:val="24"/>
        </w:rPr>
        <w:tab/>
        <w:t>Научная система управления Тейлора.</w:t>
      </w:r>
    </w:p>
    <w:p w14:paraId="53DE7C30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0E3AB4">
        <w:rPr>
          <w:rFonts w:ascii="Times New Roman" w:hAnsi="Times New Roman" w:cs="Times New Roman"/>
          <w:sz w:val="24"/>
          <w:szCs w:val="24"/>
        </w:rPr>
        <w:tab/>
        <w:t>Школа администрирования.</w:t>
      </w:r>
    </w:p>
    <w:p w14:paraId="194F24D7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3.</w:t>
      </w:r>
      <w:r w:rsidRPr="000E3AB4">
        <w:rPr>
          <w:rFonts w:ascii="Times New Roman" w:hAnsi="Times New Roman" w:cs="Times New Roman"/>
          <w:sz w:val="24"/>
          <w:szCs w:val="24"/>
        </w:rPr>
        <w:tab/>
        <w:t>Системный подход в менеджменте.</w:t>
      </w:r>
    </w:p>
    <w:p w14:paraId="0C45190F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4.</w:t>
      </w:r>
      <w:r w:rsidRPr="000E3AB4">
        <w:rPr>
          <w:rFonts w:ascii="Times New Roman" w:hAnsi="Times New Roman" w:cs="Times New Roman"/>
          <w:sz w:val="24"/>
          <w:szCs w:val="24"/>
        </w:rPr>
        <w:tab/>
        <w:t>Классическая школа управления.</w:t>
      </w:r>
    </w:p>
    <w:p w14:paraId="51DF1CD4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5.</w:t>
      </w:r>
      <w:r w:rsidRPr="000E3AB4">
        <w:rPr>
          <w:rFonts w:ascii="Times New Roman" w:hAnsi="Times New Roman" w:cs="Times New Roman"/>
          <w:sz w:val="24"/>
          <w:szCs w:val="24"/>
        </w:rPr>
        <w:tab/>
        <w:t>Количественный подход в менеджменте.</w:t>
      </w:r>
    </w:p>
    <w:p w14:paraId="7761DCAF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6.</w:t>
      </w:r>
      <w:r w:rsidRPr="000E3AB4">
        <w:rPr>
          <w:rFonts w:ascii="Times New Roman" w:hAnsi="Times New Roman" w:cs="Times New Roman"/>
          <w:sz w:val="24"/>
          <w:szCs w:val="24"/>
        </w:rPr>
        <w:tab/>
        <w:t>Школа наук о поведении в управленческих отношениях.</w:t>
      </w:r>
    </w:p>
    <w:p w14:paraId="005C2675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7.</w:t>
      </w:r>
      <w:r w:rsidRPr="000E3AB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E3AB4">
        <w:rPr>
          <w:rFonts w:ascii="Times New Roman" w:hAnsi="Times New Roman" w:cs="Times New Roman"/>
          <w:sz w:val="24"/>
          <w:szCs w:val="24"/>
        </w:rPr>
        <w:t>Двухвекторная</w:t>
      </w:r>
      <w:proofErr w:type="spellEnd"/>
      <w:r w:rsidRPr="000E3AB4">
        <w:rPr>
          <w:rFonts w:ascii="Times New Roman" w:hAnsi="Times New Roman" w:cs="Times New Roman"/>
          <w:sz w:val="24"/>
          <w:szCs w:val="24"/>
        </w:rPr>
        <w:t xml:space="preserve"> теория трудовой деятельности Ф. Херцберга.</w:t>
      </w:r>
    </w:p>
    <w:p w14:paraId="6A3BF3CC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8.</w:t>
      </w:r>
      <w:r w:rsidRPr="000E3AB4">
        <w:rPr>
          <w:rFonts w:ascii="Times New Roman" w:hAnsi="Times New Roman" w:cs="Times New Roman"/>
          <w:sz w:val="24"/>
          <w:szCs w:val="24"/>
        </w:rPr>
        <w:tab/>
        <w:t>Школа человеческих отношений в управлении.</w:t>
      </w:r>
    </w:p>
    <w:p w14:paraId="1904DA24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9.</w:t>
      </w:r>
      <w:r w:rsidRPr="000E3AB4">
        <w:rPr>
          <w:rFonts w:ascii="Times New Roman" w:hAnsi="Times New Roman" w:cs="Times New Roman"/>
          <w:sz w:val="24"/>
          <w:szCs w:val="24"/>
        </w:rPr>
        <w:tab/>
        <w:t>Теория "X" и теория "Y" Д. Макгрегора.</w:t>
      </w:r>
    </w:p>
    <w:p w14:paraId="6A3150B2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10.</w:t>
      </w:r>
      <w:r w:rsidRPr="000E3AB4">
        <w:rPr>
          <w:rFonts w:ascii="Times New Roman" w:hAnsi="Times New Roman" w:cs="Times New Roman"/>
          <w:sz w:val="24"/>
          <w:szCs w:val="24"/>
        </w:rPr>
        <w:tab/>
        <w:t xml:space="preserve">Корпоративная культура и теория "Z" У. </w:t>
      </w:r>
      <w:proofErr w:type="spellStart"/>
      <w:r w:rsidRPr="000E3AB4">
        <w:rPr>
          <w:rFonts w:ascii="Times New Roman" w:hAnsi="Times New Roman" w:cs="Times New Roman"/>
          <w:sz w:val="24"/>
          <w:szCs w:val="24"/>
        </w:rPr>
        <w:t>Оучи</w:t>
      </w:r>
      <w:proofErr w:type="spellEnd"/>
      <w:r w:rsidRPr="000E3AB4">
        <w:rPr>
          <w:rFonts w:ascii="Times New Roman" w:hAnsi="Times New Roman" w:cs="Times New Roman"/>
          <w:sz w:val="24"/>
          <w:szCs w:val="24"/>
        </w:rPr>
        <w:t>.</w:t>
      </w:r>
    </w:p>
    <w:p w14:paraId="00F1B0A8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11.</w:t>
      </w:r>
      <w:r w:rsidRPr="000E3AB4">
        <w:rPr>
          <w:rFonts w:ascii="Times New Roman" w:hAnsi="Times New Roman" w:cs="Times New Roman"/>
          <w:sz w:val="24"/>
          <w:szCs w:val="24"/>
        </w:rPr>
        <w:tab/>
        <w:t>Принципы администрирования по А. Файолю.</w:t>
      </w:r>
    </w:p>
    <w:p w14:paraId="5312D766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12.</w:t>
      </w:r>
      <w:r w:rsidRPr="000E3AB4">
        <w:rPr>
          <w:rFonts w:ascii="Times New Roman" w:hAnsi="Times New Roman" w:cs="Times New Roman"/>
          <w:sz w:val="24"/>
          <w:szCs w:val="24"/>
        </w:rPr>
        <w:tab/>
        <w:t>Школа количественных методов в управлении.</w:t>
      </w:r>
    </w:p>
    <w:p w14:paraId="14DE5101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13.</w:t>
      </w:r>
      <w:r w:rsidRPr="000E3AB4">
        <w:rPr>
          <w:rFonts w:ascii="Times New Roman" w:hAnsi="Times New Roman" w:cs="Times New Roman"/>
          <w:sz w:val="24"/>
          <w:szCs w:val="24"/>
        </w:rPr>
        <w:tab/>
        <w:t>Процессный подход в менеджменте.</w:t>
      </w:r>
    </w:p>
    <w:p w14:paraId="2FD6565A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14.</w:t>
      </w:r>
      <w:r w:rsidRPr="000E3AB4">
        <w:rPr>
          <w:rFonts w:ascii="Times New Roman" w:hAnsi="Times New Roman" w:cs="Times New Roman"/>
          <w:sz w:val="24"/>
          <w:szCs w:val="24"/>
        </w:rPr>
        <w:tab/>
        <w:t xml:space="preserve">Ситуационный подход в менеджменте. </w:t>
      </w:r>
    </w:p>
    <w:p w14:paraId="4CBB7D02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15.</w:t>
      </w:r>
      <w:r w:rsidRPr="000E3AB4">
        <w:rPr>
          <w:rFonts w:ascii="Times New Roman" w:hAnsi="Times New Roman" w:cs="Times New Roman"/>
          <w:sz w:val="24"/>
          <w:szCs w:val="24"/>
        </w:rPr>
        <w:tab/>
        <w:t xml:space="preserve">Вклад П. </w:t>
      </w:r>
      <w:proofErr w:type="spellStart"/>
      <w:r w:rsidRPr="000E3AB4">
        <w:rPr>
          <w:rFonts w:ascii="Times New Roman" w:hAnsi="Times New Roman" w:cs="Times New Roman"/>
          <w:sz w:val="24"/>
          <w:szCs w:val="24"/>
        </w:rPr>
        <w:t>Друкера</w:t>
      </w:r>
      <w:proofErr w:type="spellEnd"/>
      <w:r w:rsidRPr="000E3AB4">
        <w:rPr>
          <w:rFonts w:ascii="Times New Roman" w:hAnsi="Times New Roman" w:cs="Times New Roman"/>
          <w:sz w:val="24"/>
          <w:szCs w:val="24"/>
        </w:rPr>
        <w:t xml:space="preserve"> в теорию и практику менеджмента. </w:t>
      </w:r>
    </w:p>
    <w:p w14:paraId="4FB7860D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16.</w:t>
      </w:r>
      <w:r w:rsidRPr="000E3AB4">
        <w:rPr>
          <w:rFonts w:ascii="Times New Roman" w:hAnsi="Times New Roman" w:cs="Times New Roman"/>
          <w:sz w:val="24"/>
          <w:szCs w:val="24"/>
        </w:rPr>
        <w:tab/>
        <w:t>Зарождение науки об управлении в России.</w:t>
      </w:r>
    </w:p>
    <w:p w14:paraId="4E9E6FC5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17.</w:t>
      </w:r>
      <w:r w:rsidRPr="000E3AB4">
        <w:rPr>
          <w:rFonts w:ascii="Times New Roman" w:hAnsi="Times New Roman" w:cs="Times New Roman"/>
          <w:sz w:val="24"/>
          <w:szCs w:val="24"/>
        </w:rPr>
        <w:tab/>
        <w:t>Развитие науки об управлении в России.</w:t>
      </w:r>
    </w:p>
    <w:p w14:paraId="2F32CA9C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18.</w:t>
      </w:r>
      <w:r w:rsidRPr="000E3AB4">
        <w:rPr>
          <w:rFonts w:ascii="Times New Roman" w:hAnsi="Times New Roman" w:cs="Times New Roman"/>
          <w:sz w:val="24"/>
          <w:szCs w:val="24"/>
        </w:rPr>
        <w:tab/>
        <w:t>Государственное регулирование в сфере культуры</w:t>
      </w:r>
      <w:proofErr w:type="gramStart"/>
      <w:r w:rsidRPr="000E3AB4">
        <w:rPr>
          <w:rFonts w:ascii="Times New Roman" w:hAnsi="Times New Roman" w:cs="Times New Roman"/>
          <w:sz w:val="24"/>
          <w:szCs w:val="24"/>
        </w:rPr>
        <w:t>. .</w:t>
      </w:r>
      <w:proofErr w:type="gramEnd"/>
    </w:p>
    <w:p w14:paraId="4A9387AE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19.</w:t>
      </w:r>
      <w:r w:rsidRPr="000E3AB4">
        <w:rPr>
          <w:rFonts w:ascii="Times New Roman" w:hAnsi="Times New Roman" w:cs="Times New Roman"/>
          <w:sz w:val="24"/>
          <w:szCs w:val="24"/>
        </w:rPr>
        <w:tab/>
        <w:t xml:space="preserve">Организационные структуры управления учреждениями культуры. 1. </w:t>
      </w:r>
    </w:p>
    <w:p w14:paraId="18C90338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20.</w:t>
      </w:r>
      <w:r w:rsidRPr="000E3AB4">
        <w:rPr>
          <w:rFonts w:ascii="Times New Roman" w:hAnsi="Times New Roman" w:cs="Times New Roman"/>
          <w:sz w:val="24"/>
          <w:szCs w:val="24"/>
        </w:rPr>
        <w:tab/>
        <w:t>Система механизмов менеджмента в сфере культуры.</w:t>
      </w:r>
    </w:p>
    <w:p w14:paraId="728D291F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21.</w:t>
      </w:r>
      <w:r w:rsidRPr="000E3AB4">
        <w:rPr>
          <w:rFonts w:ascii="Times New Roman" w:hAnsi="Times New Roman" w:cs="Times New Roman"/>
          <w:sz w:val="24"/>
          <w:szCs w:val="24"/>
        </w:rPr>
        <w:tab/>
        <w:t>Особенности менеджмента социально-культурной деятельности.</w:t>
      </w:r>
    </w:p>
    <w:p w14:paraId="2C6F89CB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22.</w:t>
      </w:r>
      <w:r w:rsidRPr="000E3AB4">
        <w:rPr>
          <w:rFonts w:ascii="Times New Roman" w:hAnsi="Times New Roman" w:cs="Times New Roman"/>
          <w:sz w:val="24"/>
          <w:szCs w:val="24"/>
        </w:rPr>
        <w:tab/>
        <w:t>Эволюция технологий менеджмента в социально-культурной деятельности.</w:t>
      </w:r>
    </w:p>
    <w:p w14:paraId="4E05EA37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23.</w:t>
      </w:r>
      <w:r w:rsidRPr="000E3AB4">
        <w:rPr>
          <w:rFonts w:ascii="Times New Roman" w:hAnsi="Times New Roman" w:cs="Times New Roman"/>
          <w:sz w:val="24"/>
          <w:szCs w:val="24"/>
        </w:rPr>
        <w:tab/>
        <w:t>Компетентностные характеристики современного менеджера социально-культурной деятельности.</w:t>
      </w:r>
    </w:p>
    <w:p w14:paraId="53F72608" w14:textId="77777777" w:rsidR="000E3AB4" w:rsidRPr="000E3AB4" w:rsidRDefault="000E3AB4" w:rsidP="000E3AB4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B4">
        <w:rPr>
          <w:rFonts w:ascii="Times New Roman" w:hAnsi="Times New Roman" w:cs="Times New Roman"/>
          <w:sz w:val="24"/>
          <w:szCs w:val="24"/>
        </w:rPr>
        <w:t>24.</w:t>
      </w:r>
      <w:r w:rsidRPr="000E3AB4">
        <w:rPr>
          <w:rFonts w:ascii="Times New Roman" w:hAnsi="Times New Roman" w:cs="Times New Roman"/>
          <w:sz w:val="24"/>
          <w:szCs w:val="24"/>
        </w:rPr>
        <w:tab/>
        <w:t xml:space="preserve">Научная школа менеджмента социально-культурной деятельности В.М. </w:t>
      </w:r>
      <w:proofErr w:type="spellStart"/>
      <w:r w:rsidRPr="000E3AB4">
        <w:rPr>
          <w:rFonts w:ascii="Times New Roman" w:hAnsi="Times New Roman" w:cs="Times New Roman"/>
          <w:sz w:val="24"/>
          <w:szCs w:val="24"/>
        </w:rPr>
        <w:t>Чижикова</w:t>
      </w:r>
      <w:proofErr w:type="spellEnd"/>
      <w:r w:rsidRPr="000E3AB4">
        <w:rPr>
          <w:rFonts w:ascii="Times New Roman" w:hAnsi="Times New Roman" w:cs="Times New Roman"/>
          <w:sz w:val="24"/>
          <w:szCs w:val="24"/>
        </w:rPr>
        <w:t xml:space="preserve"> и В.В. </w:t>
      </w:r>
      <w:proofErr w:type="spellStart"/>
      <w:r w:rsidRPr="000E3AB4">
        <w:rPr>
          <w:rFonts w:ascii="Times New Roman" w:hAnsi="Times New Roman" w:cs="Times New Roman"/>
          <w:sz w:val="24"/>
          <w:szCs w:val="24"/>
        </w:rPr>
        <w:t>Чижикова</w:t>
      </w:r>
      <w:proofErr w:type="spellEnd"/>
      <w:r w:rsidRPr="000E3AB4">
        <w:rPr>
          <w:rFonts w:ascii="Times New Roman" w:hAnsi="Times New Roman" w:cs="Times New Roman"/>
          <w:sz w:val="24"/>
          <w:szCs w:val="24"/>
        </w:rPr>
        <w:t>.</w:t>
      </w:r>
    </w:p>
    <w:p w14:paraId="618A944E" w14:textId="77777777" w:rsidR="00181DB3" w:rsidRDefault="000E3AB4" w:rsidP="00782B15">
      <w:pPr>
        <w:widowControl w:val="0"/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  <w:vertAlign w:val="superscript"/>
          <w:lang w:eastAsia="zh-CN"/>
        </w:rPr>
      </w:pPr>
      <w:r w:rsidRPr="000E3AB4">
        <w:rPr>
          <w:rFonts w:ascii="Times New Roman" w:hAnsi="Times New Roman" w:cs="Times New Roman"/>
          <w:sz w:val="24"/>
          <w:szCs w:val="24"/>
        </w:rPr>
        <w:t>25.</w:t>
      </w:r>
      <w:r w:rsidRPr="000E3AB4">
        <w:rPr>
          <w:rFonts w:ascii="Times New Roman" w:hAnsi="Times New Roman" w:cs="Times New Roman"/>
          <w:sz w:val="24"/>
          <w:szCs w:val="24"/>
        </w:rPr>
        <w:tab/>
        <w:t xml:space="preserve">Научная школа менеджмента в сфере культуры Г.Л. </w:t>
      </w:r>
      <w:proofErr w:type="spellStart"/>
      <w:proofErr w:type="gramStart"/>
      <w:r w:rsidRPr="000E3AB4">
        <w:rPr>
          <w:rFonts w:ascii="Times New Roman" w:hAnsi="Times New Roman" w:cs="Times New Roman"/>
          <w:sz w:val="24"/>
          <w:szCs w:val="24"/>
        </w:rPr>
        <w:t>Тульчинского</w:t>
      </w:r>
      <w:proofErr w:type="spellEnd"/>
      <w:r w:rsidRPr="000E3AB4">
        <w:rPr>
          <w:rFonts w:ascii="Times New Roman" w:hAnsi="Times New Roman" w:cs="Times New Roman"/>
          <w:sz w:val="24"/>
          <w:szCs w:val="24"/>
        </w:rPr>
        <w:t>.</w:t>
      </w:r>
      <w:r w:rsidR="00CC580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  <w:vertAlign w:val="superscript"/>
          <w:lang w:eastAsia="zh-CN"/>
        </w:rPr>
        <w:t>.</w:t>
      </w:r>
      <w:proofErr w:type="gramEnd"/>
    </w:p>
    <w:p w14:paraId="6DD610D9" w14:textId="77777777" w:rsidR="00782B15" w:rsidRDefault="00782B15" w:rsidP="00782B15">
      <w:pPr>
        <w:widowControl w:val="0"/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  <w:vertAlign w:val="superscript"/>
          <w:lang w:eastAsia="zh-CN"/>
        </w:rPr>
      </w:pPr>
    </w:p>
    <w:p w14:paraId="2CE203B8" w14:textId="513EB5EC" w:rsidR="00782B15" w:rsidRPr="00736B17" w:rsidRDefault="00782B15" w:rsidP="00782B15">
      <w:pPr>
        <w:widowControl w:val="0"/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  <w:vertAlign w:val="superscript"/>
          <w:lang w:eastAsia="zh-CN"/>
        </w:rPr>
        <w:sectPr w:rsidR="00782B15" w:rsidRPr="00736B17" w:rsidSect="004320F0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5B575BE" w14:textId="77777777" w:rsidR="00F52A8D" w:rsidRPr="00F52A8D" w:rsidRDefault="00F52A8D" w:rsidP="00F52A8D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4D72FA4D" w14:textId="77777777" w:rsidR="00F52A8D" w:rsidRPr="00F52A8D" w:rsidRDefault="00F52A8D" w:rsidP="00F52A8D">
      <w:pPr>
        <w:tabs>
          <w:tab w:val="left" w:pos="270"/>
          <w:tab w:val="left" w:pos="3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Список литературы и источников</w:t>
      </w:r>
    </w:p>
    <w:p w14:paraId="4EF9349D" w14:textId="77777777" w:rsidR="00F52A8D" w:rsidRPr="00F52A8D" w:rsidRDefault="00F52A8D" w:rsidP="00F52A8D">
      <w:pPr>
        <w:tabs>
          <w:tab w:val="left" w:pos="270"/>
          <w:tab w:val="left" w:pos="3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Основная:</w:t>
      </w:r>
    </w:p>
    <w:p w14:paraId="4964404E" w14:textId="77777777" w:rsidR="00254D21" w:rsidRPr="00F52A8D" w:rsidRDefault="00254D21" w:rsidP="00D1182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hAnsi="Times New Roman" w:cs="Times New Roman"/>
          <w:color w:val="000000"/>
          <w:sz w:val="24"/>
          <w:szCs w:val="24"/>
        </w:rPr>
        <w:t>Чижиков В. М., Чижиков В. В. Технологии менеджмента социально-культурной деятельности: Учебник. М.: МГИК, 2018. 464 с.</w:t>
      </w:r>
    </w:p>
    <w:p w14:paraId="2603BEF0" w14:textId="77777777" w:rsidR="00180AB8" w:rsidRPr="00F52A8D" w:rsidRDefault="00180AB8" w:rsidP="00D11824">
      <w:pPr>
        <w:pStyle w:val="af1"/>
        <w:numPr>
          <w:ilvl w:val="0"/>
          <w:numId w:val="4"/>
        </w:numPr>
        <w:tabs>
          <w:tab w:val="left" w:pos="993"/>
        </w:tabs>
        <w:ind w:left="0" w:firstLine="709"/>
        <w:contextualSpacing/>
        <w:rPr>
          <w:rFonts w:eastAsiaTheme="minorHAnsi"/>
          <w:color w:val="000000"/>
          <w:lang w:eastAsia="en-US"/>
        </w:rPr>
      </w:pPr>
      <w:r w:rsidRPr="00F52A8D">
        <w:rPr>
          <w:rFonts w:eastAsiaTheme="minorHAnsi"/>
          <w:color w:val="000000"/>
          <w:lang w:eastAsia="en-US"/>
        </w:rPr>
        <w:t>Чижиков В.М., Чижиков В.В. Теория и практика социокультурного менеджмента: Учебник. М.: МГУКИ, 2008. 608 с.</w:t>
      </w:r>
    </w:p>
    <w:p w14:paraId="78C0C56A" w14:textId="77777777" w:rsidR="002861C3" w:rsidRPr="00F52A8D" w:rsidRDefault="002861C3" w:rsidP="00D11824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Чижиков В.М., Чижиков В.В. </w:t>
      </w:r>
      <w:r w:rsidRPr="00F52A8D">
        <w:rPr>
          <w:rFonts w:ascii="Times New Roman" w:hAnsi="Times New Roman" w:cs="Times New Roman"/>
          <w:color w:val="000000"/>
          <w:sz w:val="24"/>
          <w:szCs w:val="24"/>
        </w:rPr>
        <w:t>Введение в социокультурный менеджмент: Учебное пособие. М.: МГУКИ. 2003. 382 с.</w:t>
      </w:r>
    </w:p>
    <w:p w14:paraId="1662779C" w14:textId="77777777" w:rsidR="002861C3" w:rsidRPr="00F52A8D" w:rsidRDefault="002861C3" w:rsidP="00D1182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proofErr w:type="spellStart"/>
      <w:r w:rsidRPr="00F52A8D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Надаховская</w:t>
      </w:r>
      <w:proofErr w:type="spellEnd"/>
      <w:r w:rsidRPr="00F52A8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Т.А. Управление персоналом: учеб. пособие. М.: МГУКИ, 2010. 75 с. </w:t>
      </w:r>
    </w:p>
    <w:p w14:paraId="5A935823" w14:textId="77777777" w:rsidR="002861C3" w:rsidRPr="00F52A8D" w:rsidRDefault="002861C3" w:rsidP="00D1182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Ресурсы управления социально-культурными процессами: сборник науч. трудов. </w:t>
      </w:r>
      <w:proofErr w:type="spellStart"/>
      <w:r w:rsidRPr="00F52A8D">
        <w:rPr>
          <w:rFonts w:ascii="Times New Roman" w:hAnsi="Times New Roman" w:cs="Times New Roman"/>
          <w:color w:val="000000"/>
          <w:sz w:val="24"/>
          <w:szCs w:val="24"/>
        </w:rPr>
        <w:t>Вып</w:t>
      </w:r>
      <w:proofErr w:type="spellEnd"/>
      <w:r w:rsidRPr="00F52A8D">
        <w:rPr>
          <w:rFonts w:ascii="Times New Roman" w:hAnsi="Times New Roman" w:cs="Times New Roman"/>
          <w:color w:val="000000"/>
          <w:sz w:val="24"/>
          <w:szCs w:val="24"/>
        </w:rPr>
        <w:t>. 1,2,3,4,5; [науч. ред. В. М. Чижиков]. М.: МГУКИ, 2000-2015.</w:t>
      </w:r>
    </w:p>
    <w:p w14:paraId="31486297" w14:textId="77777777" w:rsidR="00F52A8D" w:rsidRPr="00F52A8D" w:rsidRDefault="00F52A8D" w:rsidP="00F52A8D">
      <w:pPr>
        <w:tabs>
          <w:tab w:val="num" w:pos="90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0FB0FAD" w14:textId="77777777" w:rsidR="002861C3" w:rsidRPr="00F52A8D" w:rsidRDefault="002861C3" w:rsidP="00F52A8D">
      <w:pPr>
        <w:tabs>
          <w:tab w:val="num" w:pos="90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2A8D"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</w:t>
      </w:r>
      <w:r w:rsidR="00F52A8D" w:rsidRPr="00F52A8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7A952AFF" w14:textId="77777777" w:rsidR="002861C3" w:rsidRPr="00F52A8D" w:rsidRDefault="002861C3" w:rsidP="00D11824">
      <w:pPr>
        <w:pStyle w:val="af1"/>
        <w:numPr>
          <w:ilvl w:val="0"/>
          <w:numId w:val="3"/>
        </w:numPr>
        <w:shd w:val="clear" w:color="auto" w:fill="FFFFFF"/>
        <w:tabs>
          <w:tab w:val="left" w:pos="851"/>
          <w:tab w:val="num" w:pos="900"/>
        </w:tabs>
        <w:contextualSpacing/>
        <w:jc w:val="both"/>
        <w:rPr>
          <w:color w:val="000000"/>
        </w:rPr>
      </w:pPr>
      <w:r w:rsidRPr="00F52A8D">
        <w:rPr>
          <w:color w:val="000000"/>
        </w:rPr>
        <w:t>Лапшин Н.П. Основы менеджмента в социально-культурной сфере: Учебное пособие. М.: МГУКИ, 2005. 130 с.</w:t>
      </w:r>
    </w:p>
    <w:p w14:paraId="479F7FF5" w14:textId="77777777" w:rsidR="002861C3" w:rsidRPr="00F52A8D" w:rsidRDefault="002861C3" w:rsidP="00D11824">
      <w:pPr>
        <w:pStyle w:val="af1"/>
        <w:numPr>
          <w:ilvl w:val="0"/>
          <w:numId w:val="3"/>
        </w:numPr>
        <w:shd w:val="clear" w:color="auto" w:fill="FFFFFF"/>
        <w:tabs>
          <w:tab w:val="left" w:pos="851"/>
          <w:tab w:val="num" w:pos="900"/>
        </w:tabs>
        <w:contextualSpacing/>
        <w:jc w:val="both"/>
        <w:rPr>
          <w:color w:val="000000"/>
        </w:rPr>
      </w:pPr>
      <w:r w:rsidRPr="00F52A8D">
        <w:rPr>
          <w:color w:val="000000"/>
        </w:rPr>
        <w:t>Новикова Г.Н. Технологии арт-менеджмента: Учебное пособие. М.: МГУКИ, 2006. 178 с.</w:t>
      </w:r>
    </w:p>
    <w:p w14:paraId="4CFCB5A4" w14:textId="77777777" w:rsidR="002861C3" w:rsidRPr="00F52A8D" w:rsidRDefault="002861C3" w:rsidP="00D11824">
      <w:pPr>
        <w:pStyle w:val="af1"/>
        <w:numPr>
          <w:ilvl w:val="0"/>
          <w:numId w:val="3"/>
        </w:numPr>
        <w:tabs>
          <w:tab w:val="left" w:pos="851"/>
        </w:tabs>
        <w:contextualSpacing/>
        <w:rPr>
          <w:rFonts w:eastAsia="Calibri"/>
        </w:rPr>
      </w:pPr>
      <w:r w:rsidRPr="00F52A8D">
        <w:rPr>
          <w:rFonts w:eastAsia="Calibri"/>
        </w:rPr>
        <w:t xml:space="preserve">Ресурсы управления социокультурными процессами: Монографический сборник. </w:t>
      </w:r>
      <w:proofErr w:type="spellStart"/>
      <w:r w:rsidRPr="00F52A8D">
        <w:rPr>
          <w:rFonts w:eastAsia="Calibri"/>
        </w:rPr>
        <w:t>Вып</w:t>
      </w:r>
      <w:proofErr w:type="spellEnd"/>
      <w:r w:rsidRPr="00F52A8D">
        <w:rPr>
          <w:rFonts w:eastAsia="Calibri"/>
        </w:rPr>
        <w:t>. 2 / Науч. ред. В.М. Чижиков. М.: МГУКИ, 2012. 165 с.</w:t>
      </w:r>
    </w:p>
    <w:p w14:paraId="15D1340A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 xml:space="preserve">Домбровская А.Ю. Методы научного исследования социально-культурной деятельности: учеб. пособие. Москва: Лань: Планета музыки, 2013. </w:t>
      </w:r>
    </w:p>
    <w:p w14:paraId="15C626D9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>Механизмы управления. Учебное пособие под ред. Д. А. Новикова, М.: ЛЕНАНД, 2011, 192 с.</w:t>
      </w:r>
    </w:p>
    <w:p w14:paraId="6DCD03AF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 xml:space="preserve">Менеджмент. Учебник для бакалавров под ред. Н. И. Астаховой, Г. И. Москвитина, М., изд. </w:t>
      </w:r>
      <w:proofErr w:type="spellStart"/>
      <w:r w:rsidRPr="00F52A8D">
        <w:t>Юрайт</w:t>
      </w:r>
      <w:proofErr w:type="spellEnd"/>
      <w:r w:rsidRPr="00F52A8D">
        <w:t>, 2013, 422 с.</w:t>
      </w:r>
    </w:p>
    <w:p w14:paraId="6D133AE5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Шекова</w:t>
      </w:r>
      <w:proofErr w:type="spellEnd"/>
      <w:r w:rsidRPr="00F52A8D">
        <w:t xml:space="preserve"> Е. Л. Управление учреждениями культуры в современных </w:t>
      </w:r>
      <w:proofErr w:type="gramStart"/>
      <w:r w:rsidRPr="00F52A8D">
        <w:t>условиях./</w:t>
      </w:r>
      <w:proofErr w:type="gramEnd"/>
      <w:r w:rsidRPr="00F52A8D">
        <w:t xml:space="preserve"> учеб. пособие., СПб.: Лань, ПЛАНЕТА МУЗЫКИ, 2014, 416 с.</w:t>
      </w:r>
    </w:p>
    <w:p w14:paraId="15C759CE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bookmarkStart w:id="2" w:name="_Hlk98009277"/>
      <w:proofErr w:type="spellStart"/>
      <w:r w:rsidRPr="00F52A8D">
        <w:t>Шекова</w:t>
      </w:r>
      <w:proofErr w:type="spellEnd"/>
      <w:r w:rsidRPr="00F52A8D">
        <w:t xml:space="preserve"> Е.Л. Менеджмент и маркетинг в сфере культуры</w:t>
      </w:r>
      <w:bookmarkEnd w:id="2"/>
      <w:r w:rsidRPr="00F52A8D">
        <w:t xml:space="preserve">: учеб. пособие]. Москва: Планета музыки, 2012. 152 с. </w:t>
      </w:r>
    </w:p>
    <w:p w14:paraId="1BCCFBFF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Шекова</w:t>
      </w:r>
      <w:proofErr w:type="spellEnd"/>
      <w:r w:rsidRPr="00F52A8D">
        <w:t xml:space="preserve"> Е. Л., </w:t>
      </w:r>
      <w:proofErr w:type="spellStart"/>
      <w:r w:rsidRPr="00F52A8D">
        <w:t>Тульчинский</w:t>
      </w:r>
      <w:proofErr w:type="spellEnd"/>
      <w:r w:rsidRPr="00F52A8D">
        <w:t xml:space="preserve"> Г. Л.  Менеджмент в сфере культуры. Учебное пособие – 5-е изд., </w:t>
      </w:r>
      <w:proofErr w:type="spellStart"/>
      <w:r w:rsidRPr="00F52A8D">
        <w:t>испр</w:t>
      </w:r>
      <w:proofErr w:type="spellEnd"/>
      <w:r w:rsidRPr="00F52A8D">
        <w:t xml:space="preserve">. и доп., СПб.: изд. Лань, ПЛАНЕТА </w:t>
      </w:r>
      <w:proofErr w:type="gramStart"/>
      <w:r w:rsidRPr="00F52A8D">
        <w:t>МУЗЫКИ,  2013</w:t>
      </w:r>
      <w:proofErr w:type="gramEnd"/>
      <w:r w:rsidRPr="00F52A8D">
        <w:t>, 544 с., ил.</w:t>
      </w:r>
    </w:p>
    <w:p w14:paraId="21EC160B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>Переверзев М. П., Косцов Т. В. Менеджмент в сфере культуры и искусства. Учебное пособие: изд. Инфра-М, 2010 – 192 с.</w:t>
      </w:r>
    </w:p>
    <w:p w14:paraId="79166482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Тульчинский</w:t>
      </w:r>
      <w:proofErr w:type="spellEnd"/>
      <w:r w:rsidRPr="00F52A8D">
        <w:t xml:space="preserve"> Г.Л., </w:t>
      </w:r>
      <w:proofErr w:type="spellStart"/>
      <w:r w:rsidRPr="00F52A8D">
        <w:t>Шекова</w:t>
      </w:r>
      <w:proofErr w:type="spellEnd"/>
      <w:r w:rsidRPr="00F52A8D">
        <w:t xml:space="preserve"> Е.Л. Маркетинг в сфере культуры: учеб. пособие. Москва: Планета музыки, 2009. 496 с. </w:t>
      </w:r>
    </w:p>
    <w:p w14:paraId="6B1AB820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 xml:space="preserve">Менеджмент и маркетинг в сфере культуры. </w:t>
      </w:r>
      <w:proofErr w:type="gramStart"/>
      <w:r w:rsidRPr="00F52A8D">
        <w:t>Практикум./</w:t>
      </w:r>
      <w:proofErr w:type="gramEnd"/>
      <w:r w:rsidRPr="00F52A8D">
        <w:t xml:space="preserve"> учеб. пособие под ред. Е. Л. </w:t>
      </w:r>
      <w:proofErr w:type="spellStart"/>
      <w:r w:rsidRPr="00F52A8D">
        <w:t>Шековой</w:t>
      </w:r>
      <w:proofErr w:type="spellEnd"/>
      <w:r w:rsidRPr="00F52A8D">
        <w:t>.- СПб.: Лань, ПЛАНЕТА МУЗЫКИ, 2012, 160 с.</w:t>
      </w:r>
    </w:p>
    <w:p w14:paraId="7B1688DA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>Киселева Т.Г., Красильников Ю.Д. Социально-культурная деятельность: Учебник. М.: МГУКИ, 2004. С. 404-532.</w:t>
      </w:r>
    </w:p>
    <w:p w14:paraId="2A8CFC52" w14:textId="77777777" w:rsidR="00F52A8D" w:rsidRPr="00F52A8D" w:rsidRDefault="00F52A8D" w:rsidP="00F52A8D">
      <w:pPr>
        <w:tabs>
          <w:tab w:val="left" w:pos="1134"/>
          <w:tab w:val="right" w:leader="underscore" w:pos="850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«Интернет»:</w:t>
      </w:r>
    </w:p>
    <w:p w14:paraId="7DB8A9A1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30508F82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D9E382F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Операционные системы:</w:t>
      </w:r>
    </w:p>
    <w:p w14:paraId="59DE2143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Professional</w:t>
      </w:r>
      <w:proofErr w:type="spellEnd"/>
    </w:p>
    <w:p w14:paraId="39AEFE67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 офисных программ:</w:t>
      </w:r>
    </w:p>
    <w:p w14:paraId="096280F3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ABBYY FineReader 14 Business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 year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(Per Seat) Academic</w:t>
      </w:r>
    </w:p>
    <w:p w14:paraId="22F9A15A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Outlook</w:t>
      </w:r>
    </w:p>
    <w:p w14:paraId="5DAFC093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Word</w:t>
      </w:r>
    </w:p>
    <w:p w14:paraId="3A7BC129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Excel</w:t>
      </w:r>
    </w:p>
    <w:p w14:paraId="38AE221A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PowerPoint</w:t>
      </w:r>
    </w:p>
    <w:p w14:paraId="0B5F21FB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библиотечная система Book.ru: http://www.book.ru/</w:t>
      </w:r>
    </w:p>
    <w:p w14:paraId="5BA74830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библиотека диссертаций Российской Государственной библиотеки: http://diss.rsl.ru/</w:t>
      </w:r>
    </w:p>
    <w:p w14:paraId="3B894782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Университетская библиотека: http://www.biblioclub.ru/</w:t>
      </w:r>
    </w:p>
    <w:p w14:paraId="1C89198D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электронная библиотека e-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library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http://www.e-library.ru/</w:t>
      </w:r>
    </w:p>
    <w:p w14:paraId="52A5E919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Университетская информационная система России: http://uisrussia.msu.ru/</w:t>
      </w:r>
    </w:p>
    <w:p w14:paraId="41EC4ABC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издательства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Springer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http://www.springerlink.com/</w:t>
      </w:r>
    </w:p>
    <w:p w14:paraId="20FBE24B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окно доступа к образовательным ресурсам: http://window.edu.ru/</w:t>
      </w:r>
    </w:p>
    <w:p w14:paraId="7A252279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863E1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14:paraId="400CAC8B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14:paraId="41442970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ЭБС ЮРАЙТ, Режим доступа www.biblio-online.ru   Неограниченный доступ для зарегистрированных пользователей.</w:t>
      </w:r>
    </w:p>
    <w:p w14:paraId="6EF67877" w14:textId="77777777" w:rsidR="00F52A8D" w:rsidRDefault="00F52A8D" w:rsidP="00F52A8D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ООО НЭБ Режим доступа www.eLIBRARY.ru Неограниченный доступ для зарегистрированных пользователей.</w:t>
      </w:r>
    </w:p>
    <w:p w14:paraId="007851B7" w14:textId="77777777" w:rsidR="00F52A8D" w:rsidRDefault="00F52A8D" w:rsidP="00F52A8D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37CEC" w14:textId="77777777" w:rsidR="00F52A8D" w:rsidRPr="00F52A8D" w:rsidRDefault="00F52A8D" w:rsidP="00F52A8D">
      <w:pPr>
        <w:keepNext/>
        <w:keepLines/>
        <w:spacing w:before="240" w:after="60" w:line="240" w:lineRule="auto"/>
        <w:ind w:right="-8" w:firstLine="709"/>
        <w:contextualSpacing/>
        <w:jc w:val="both"/>
        <w:outlineLvl w:val="0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3" w:name="_Toc528600547"/>
      <w:bookmarkStart w:id="4" w:name="_Toc5570898"/>
      <w:r w:rsidRPr="00F52A8D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8. МЕТОДИЧЕСКИЕ УКАЗАНИЯ ПО ОСВОЕНИЮ ДИСЦИПЛИНЫ</w:t>
      </w:r>
      <w:bookmarkEnd w:id="3"/>
      <w:bookmarkEnd w:id="4"/>
    </w:p>
    <w:p w14:paraId="0C3C405B" w14:textId="2A7D9632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</w:t>
      </w:r>
      <w:r w:rsidR="009242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</w:p>
    <w:p w14:paraId="7E7DA122" w14:textId="77777777" w:rsidR="00F52A8D" w:rsidRPr="00F52A8D" w:rsidRDefault="00F52A8D" w:rsidP="00C66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Семинарские занятия:</w:t>
      </w:r>
    </w:p>
    <w:p w14:paraId="2EDC86C2" w14:textId="45675894" w:rsidR="0092423B" w:rsidRDefault="00F52A8D" w:rsidP="009242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1. Школа научного управления 1885 – 1920 гг.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 w:rsidR="002320E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14:paraId="5D2A876F" w14:textId="31ACD913" w:rsidR="0092423B" w:rsidRDefault="0092423B" w:rsidP="00B31C68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Социально-культурные условия становления школы научного управления.</w:t>
      </w:r>
    </w:p>
    <w:p w14:paraId="439A87B0" w14:textId="262B9D7B" w:rsidR="0092423B" w:rsidRDefault="0092423B" w:rsidP="00330DF5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Сущность системы управления Фредерика Тейлора</w:t>
      </w:r>
    </w:p>
    <w:p w14:paraId="1A544707" w14:textId="77777777" w:rsidR="0092423B" w:rsidRDefault="0092423B" w:rsidP="00330DF5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Анализ работы Ф. Тейлора «Принципы научного менеджмента» (1911)</w:t>
      </w:r>
    </w:p>
    <w:p w14:paraId="2E359416" w14:textId="77777777" w:rsidR="0092423B" w:rsidRPr="00455186" w:rsidRDefault="0092423B" w:rsidP="00330DF5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 w:rsidRPr="002245F2">
        <w:rPr>
          <w:iCs/>
          <w:spacing w:val="-6"/>
        </w:rPr>
        <w:t>Специфика применения положений теории Тейлора на практике Г. Фордом</w:t>
      </w:r>
      <w:r w:rsidRPr="002245F2">
        <w:rPr>
          <w:b/>
          <w:iCs/>
          <w:spacing w:val="-6"/>
        </w:rPr>
        <w:t xml:space="preserve"> </w:t>
      </w:r>
    </w:p>
    <w:p w14:paraId="587EE0D7" w14:textId="77777777" w:rsidR="0092423B" w:rsidRPr="00455186" w:rsidRDefault="0092423B" w:rsidP="0092423B">
      <w:pPr>
        <w:pStyle w:val="af1"/>
        <w:ind w:left="1069"/>
        <w:contextualSpacing/>
        <w:jc w:val="both"/>
        <w:rPr>
          <w:bCs/>
          <w:iCs/>
          <w:spacing w:val="-6"/>
        </w:rPr>
      </w:pPr>
      <w:r w:rsidRPr="00455186">
        <w:rPr>
          <w:bCs/>
          <w:iCs/>
          <w:spacing w:val="-6"/>
        </w:rPr>
        <w:t>Литература:</w:t>
      </w:r>
    </w:p>
    <w:p w14:paraId="16847193" w14:textId="77777777" w:rsidR="0092423B" w:rsidRPr="002245F2" w:rsidRDefault="0092423B" w:rsidP="0092423B">
      <w:pPr>
        <w:pStyle w:val="af1"/>
        <w:ind w:left="1069"/>
        <w:contextualSpacing/>
        <w:jc w:val="both"/>
        <w:rPr>
          <w:iCs/>
          <w:spacing w:val="-6"/>
        </w:rPr>
      </w:pPr>
      <w:r w:rsidRPr="002245F2">
        <w:rPr>
          <w:bCs/>
          <w:iCs/>
          <w:spacing w:val="-6"/>
        </w:rPr>
        <w:t xml:space="preserve">1. Тейлор Ф. </w:t>
      </w:r>
      <w:r w:rsidRPr="002245F2">
        <w:rPr>
          <w:iCs/>
          <w:spacing w:val="-6"/>
        </w:rPr>
        <w:t xml:space="preserve">Принципы научного менеджмента» М., 1911.- 89 с. </w:t>
      </w:r>
    </w:p>
    <w:p w14:paraId="70060E2B" w14:textId="569F029B" w:rsidR="0092423B" w:rsidRPr="00C66EC5" w:rsidRDefault="0092423B" w:rsidP="0092423B">
      <w:pPr>
        <w:pStyle w:val="af1"/>
        <w:ind w:left="1069"/>
        <w:contextualSpacing/>
        <w:jc w:val="both"/>
        <w:rPr>
          <w:b/>
          <w:spacing w:val="-6"/>
        </w:rPr>
      </w:pPr>
      <w:r>
        <w:rPr>
          <w:iCs/>
          <w:spacing w:val="-6"/>
        </w:rPr>
        <w:t xml:space="preserve">2. Форд Г. Моя жизнь и мое дело. М., 2019. - 288 с. </w:t>
      </w:r>
      <w:r>
        <w:rPr>
          <w:spacing w:val="-6"/>
        </w:rPr>
        <w:t xml:space="preserve"> </w:t>
      </w:r>
    </w:p>
    <w:p w14:paraId="7DD6F8E6" w14:textId="73080AFC" w:rsidR="00F52A8D" w:rsidRPr="00F52A8D" w:rsidRDefault="0092423B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3B179334" w14:textId="673BA429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2. Административная (классическая) школа 1920 – 1950 гг.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75C5151D" w14:textId="7FCFB407" w:rsidR="00F92496" w:rsidRPr="00F52A8D" w:rsidRDefault="00F92496" w:rsidP="00F924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24C7DDCB" w14:textId="77777777" w:rsidR="00F92496" w:rsidRDefault="00F92496" w:rsidP="00F924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  <w:r w:rsidRPr="00474F58">
        <w:rPr>
          <w:rFonts w:ascii="Times New Roman" w:hAnsi="Times New Roman" w:cs="Times New Roman"/>
          <w:bCs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опросы для обсуждения: </w:t>
      </w:r>
    </w:p>
    <w:p w14:paraId="229469B9" w14:textId="77777777" w:rsidR="00F92496" w:rsidRDefault="00F92496" w:rsidP="00F92496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1.</w:t>
      </w:r>
      <w:r>
        <w:rPr>
          <w:bCs/>
          <w:spacing w:val="-6"/>
        </w:rPr>
        <w:t xml:space="preserve">Социально-культурная ситуация начала </w:t>
      </w:r>
      <w:r>
        <w:rPr>
          <w:bCs/>
          <w:spacing w:val="-6"/>
          <w:lang w:val="en-US"/>
        </w:rPr>
        <w:t>XX</w:t>
      </w:r>
      <w:r>
        <w:rPr>
          <w:bCs/>
          <w:spacing w:val="-6"/>
        </w:rPr>
        <w:t xml:space="preserve"> века. </w:t>
      </w:r>
    </w:p>
    <w:p w14:paraId="32A8A1CB" w14:textId="77777777" w:rsidR="00F92496" w:rsidRDefault="00F92496" w:rsidP="00F92496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2.Административное управление Анри Файоля </w:t>
      </w:r>
    </w:p>
    <w:p w14:paraId="0A53BC72" w14:textId="77777777" w:rsidR="00F92496" w:rsidRDefault="00F92496" w:rsidP="00F92496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3. Концептуальные идеи А. К. </w:t>
      </w:r>
      <w:proofErr w:type="spellStart"/>
      <w:r>
        <w:rPr>
          <w:bCs/>
          <w:spacing w:val="-6"/>
        </w:rPr>
        <w:t>Гастева</w:t>
      </w:r>
      <w:proofErr w:type="spellEnd"/>
      <w:r>
        <w:rPr>
          <w:bCs/>
          <w:spacing w:val="-6"/>
        </w:rPr>
        <w:t>.</w:t>
      </w:r>
    </w:p>
    <w:p w14:paraId="497110C5" w14:textId="77777777" w:rsidR="00F92496" w:rsidRDefault="00F92496" w:rsidP="00F92496">
      <w:pPr>
        <w:pStyle w:val="af1"/>
        <w:ind w:left="106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Литература: </w:t>
      </w:r>
    </w:p>
    <w:p w14:paraId="119D279E" w14:textId="77777777" w:rsidR="00F92496" w:rsidRDefault="00F92496" w:rsidP="00D11824">
      <w:pPr>
        <w:pStyle w:val="af1"/>
        <w:numPr>
          <w:ilvl w:val="0"/>
          <w:numId w:val="10"/>
        </w:numPr>
        <w:contextualSpacing/>
        <w:jc w:val="both"/>
        <w:rPr>
          <w:bCs/>
          <w:spacing w:val="-6"/>
        </w:rPr>
      </w:pPr>
      <w:r w:rsidRPr="00356056">
        <w:rPr>
          <w:bCs/>
          <w:spacing w:val="-6"/>
        </w:rPr>
        <w:t xml:space="preserve">Файоль А. 14 правил успешного менеджмента. М., 2018. </w:t>
      </w:r>
    </w:p>
    <w:p w14:paraId="550587E7" w14:textId="77777777" w:rsidR="00F92496" w:rsidRPr="00A851F0" w:rsidRDefault="00F92496" w:rsidP="00D11824">
      <w:pPr>
        <w:pStyle w:val="af1"/>
        <w:numPr>
          <w:ilvl w:val="0"/>
          <w:numId w:val="10"/>
        </w:numPr>
        <w:contextualSpacing/>
        <w:jc w:val="both"/>
        <w:rPr>
          <w:spacing w:val="-6"/>
        </w:rPr>
      </w:pPr>
      <w:proofErr w:type="spellStart"/>
      <w:r w:rsidRPr="00A851F0">
        <w:rPr>
          <w:bCs/>
          <w:spacing w:val="-6"/>
        </w:rPr>
        <w:t>Гастев</w:t>
      </w:r>
      <w:proofErr w:type="spellEnd"/>
      <w:r w:rsidRPr="00A851F0">
        <w:rPr>
          <w:bCs/>
          <w:spacing w:val="-6"/>
        </w:rPr>
        <w:t xml:space="preserve"> А. К. Как надо работать М., 1972.</w:t>
      </w:r>
      <w:r w:rsidRPr="00A851F0">
        <w:rPr>
          <w:spacing w:val="-6"/>
        </w:rPr>
        <w:t xml:space="preserve"> </w:t>
      </w:r>
    </w:p>
    <w:p w14:paraId="7CDE8D08" w14:textId="0AC104AF" w:rsidR="00F52A8D" w:rsidRP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</w:p>
    <w:p w14:paraId="00D56D9C" w14:textId="2E00D4AF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3. Школа человеческих отношений и поведенческих наук 1930 – настоящее время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2F513CC1" w14:textId="627D6220" w:rsidR="00D07B1C" w:rsidRDefault="00D07B1C" w:rsidP="00D07B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5A94927A" w14:textId="77777777" w:rsidR="00D07B1C" w:rsidRDefault="00D07B1C" w:rsidP="00D07B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B6512">
        <w:rPr>
          <w:rFonts w:ascii="Times New Roman" w:hAnsi="Times New Roman" w:cs="Times New Roman"/>
          <w:i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iCs/>
          <w:spacing w:val="-6"/>
          <w:sz w:val="24"/>
          <w:szCs w:val="24"/>
        </w:rPr>
        <w:t xml:space="preserve"> </w:t>
      </w:r>
    </w:p>
    <w:p w14:paraId="10C42E69" w14:textId="61C59A49" w:rsidR="00D07B1C" w:rsidRDefault="00D07B1C" w:rsidP="00964C82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Социальные предпосылки становления школы человеческих отношений в 30-гг.</w:t>
      </w:r>
      <w:r w:rsidRPr="00347602">
        <w:rPr>
          <w:iCs/>
          <w:spacing w:val="-6"/>
        </w:rPr>
        <w:t xml:space="preserve"> </w:t>
      </w:r>
      <w:r>
        <w:rPr>
          <w:iCs/>
          <w:spacing w:val="-6"/>
          <w:lang w:val="en-US"/>
        </w:rPr>
        <w:t>XX</w:t>
      </w:r>
      <w:r>
        <w:rPr>
          <w:iCs/>
          <w:spacing w:val="-6"/>
        </w:rPr>
        <w:t xml:space="preserve"> в.</w:t>
      </w:r>
    </w:p>
    <w:p w14:paraId="51352EB0" w14:textId="7787A581" w:rsidR="00D07B1C" w:rsidRDefault="00D07B1C" w:rsidP="00964C82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Научные взгляды Н. А. Витке.</w:t>
      </w:r>
    </w:p>
    <w:p w14:paraId="004CE6CA" w14:textId="278C3A05" w:rsidR="00D07B1C" w:rsidRDefault="00D07B1C" w:rsidP="00964C82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Характеристика психологических работ А. </w:t>
      </w:r>
      <w:proofErr w:type="spellStart"/>
      <w:r>
        <w:rPr>
          <w:iCs/>
          <w:spacing w:val="-6"/>
        </w:rPr>
        <w:t>Маслоу</w:t>
      </w:r>
      <w:proofErr w:type="spellEnd"/>
      <w:r>
        <w:rPr>
          <w:iCs/>
          <w:spacing w:val="-6"/>
        </w:rPr>
        <w:t xml:space="preserve">. </w:t>
      </w:r>
    </w:p>
    <w:p w14:paraId="213E867C" w14:textId="77777777" w:rsidR="00D07B1C" w:rsidRDefault="00D07B1C" w:rsidP="00D07B1C">
      <w:pPr>
        <w:pStyle w:val="af1"/>
        <w:ind w:left="1069"/>
        <w:contextualSpacing/>
        <w:jc w:val="both"/>
        <w:rPr>
          <w:iCs/>
          <w:spacing w:val="-6"/>
        </w:rPr>
      </w:pPr>
    </w:p>
    <w:p w14:paraId="76BA183D" w14:textId="77777777" w:rsidR="00D07B1C" w:rsidRDefault="00D07B1C" w:rsidP="00D07B1C">
      <w:pPr>
        <w:pStyle w:val="af1"/>
        <w:ind w:left="1069"/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Литература: </w:t>
      </w:r>
    </w:p>
    <w:p w14:paraId="5C40D88A" w14:textId="77777777" w:rsidR="00D07B1C" w:rsidRPr="00B903A0" w:rsidRDefault="00D07B1C" w:rsidP="00D07B1C">
      <w:pPr>
        <w:ind w:firstLine="708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903A0">
        <w:rPr>
          <w:color w:val="222222"/>
          <w:sz w:val="24"/>
          <w:szCs w:val="24"/>
          <w:shd w:val="clear" w:color="auto" w:fill="FFFFFF"/>
        </w:rPr>
        <w:t xml:space="preserve">1.  </w:t>
      </w:r>
      <w:r w:rsidRPr="00B903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Витке Н. А. Организация управления и индустриальное развитие (очерки по социологии научной организации труда и управления) М. - 1925. - 250 с. </w:t>
      </w:r>
    </w:p>
    <w:p w14:paraId="609E408B" w14:textId="57A3AF7A" w:rsidR="00F52A8D" w:rsidRPr="00B903A0" w:rsidRDefault="00D07B1C" w:rsidP="00D07B1C">
      <w:pPr>
        <w:ind w:left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903A0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2.  </w:t>
      </w:r>
      <w:proofErr w:type="spellStart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Маслоу</w:t>
      </w:r>
      <w:proofErr w:type="spellEnd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 менеджменте: Самоактуализация. </w:t>
      </w:r>
      <w:proofErr w:type="spellStart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Просвещ</w:t>
      </w:r>
      <w:proofErr w:type="spellEnd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менеджмент. Орг. теория / Питер, 2003.- 413 с. </w:t>
      </w:r>
      <w:r w:rsidR="00396D09" w:rsidRPr="00B903A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7E0B23CE" w14:textId="0580B981" w:rsidR="00786644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lastRenderedPageBreak/>
        <w:t>Тема 4. Количественная (управленческая) школа1950 – настоящее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4189D14F" w14:textId="07876E06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5F2FA33B" w14:textId="37F2D948" w:rsidR="00786644" w:rsidRDefault="00786644" w:rsidP="00B903A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>
        <w:rPr>
          <w:spacing w:val="-6"/>
        </w:rPr>
        <w:t>Роль к</w:t>
      </w:r>
      <w:r w:rsidRPr="007B7675">
        <w:rPr>
          <w:spacing w:val="-6"/>
        </w:rPr>
        <w:t>оличественн</w:t>
      </w:r>
      <w:r>
        <w:rPr>
          <w:spacing w:val="-6"/>
        </w:rPr>
        <w:t>ой</w:t>
      </w:r>
      <w:r w:rsidRPr="007B7675">
        <w:rPr>
          <w:spacing w:val="-6"/>
        </w:rPr>
        <w:t xml:space="preserve"> школ</w:t>
      </w:r>
      <w:r>
        <w:rPr>
          <w:spacing w:val="-6"/>
        </w:rPr>
        <w:t>ы</w:t>
      </w:r>
      <w:r w:rsidRPr="007B7675">
        <w:rPr>
          <w:spacing w:val="-6"/>
        </w:rPr>
        <w:t xml:space="preserve"> управления в современном мире. </w:t>
      </w:r>
    </w:p>
    <w:p w14:paraId="4195FEFA" w14:textId="5428FAC9" w:rsidR="00786644" w:rsidRDefault="00786644" w:rsidP="00B903A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работ В. С. Немчинова</w:t>
      </w:r>
    </w:p>
    <w:p w14:paraId="32638FEB" w14:textId="360BC82F" w:rsidR="00786644" w:rsidRPr="00F060F7" w:rsidRDefault="00786644" w:rsidP="00B903A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 w:rsidRPr="00F060F7">
        <w:rPr>
          <w:spacing w:val="-6"/>
        </w:rPr>
        <w:t>Экономическая теория П. Самуэльсона</w:t>
      </w:r>
    </w:p>
    <w:p w14:paraId="3094EEB5" w14:textId="77777777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5C966267" w14:textId="77777777" w:rsidR="00786644" w:rsidRPr="00FC75A4" w:rsidRDefault="00786644" w:rsidP="00D11824">
      <w:pPr>
        <w:pStyle w:val="af1"/>
        <w:numPr>
          <w:ilvl w:val="0"/>
          <w:numId w:val="13"/>
        </w:numPr>
        <w:contextualSpacing/>
        <w:jc w:val="both"/>
        <w:rPr>
          <w:bCs/>
          <w:spacing w:val="-6"/>
        </w:rPr>
      </w:pPr>
      <w:r w:rsidRPr="00D24AFA">
        <w:rPr>
          <w:bCs/>
          <w:spacing w:val="-6"/>
        </w:rPr>
        <w:t xml:space="preserve">Немчинов В. С. </w:t>
      </w:r>
      <w:r w:rsidRPr="00D24AFA">
        <w:rPr>
          <w:color w:val="222222"/>
          <w:shd w:val="clear" w:color="auto" w:fill="FFFFFF"/>
        </w:rPr>
        <w:t xml:space="preserve">Избранные произведения.    </w:t>
      </w:r>
      <w:r w:rsidRPr="00D24AFA">
        <w:rPr>
          <w:color w:val="222222"/>
        </w:rPr>
        <w:br/>
      </w:r>
      <w:r w:rsidRPr="00D24AFA">
        <w:rPr>
          <w:color w:val="222222"/>
          <w:shd w:val="clear" w:color="auto" w:fill="FFFFFF"/>
        </w:rPr>
        <w:t>Т. 1: Теория и практика статистики. - 1967. - 431 с.</w:t>
      </w:r>
      <w:r>
        <w:rPr>
          <w:color w:val="222222"/>
          <w:shd w:val="clear" w:color="auto" w:fill="FFFFFF"/>
        </w:rPr>
        <w:t xml:space="preserve"> </w:t>
      </w:r>
    </w:p>
    <w:p w14:paraId="7FBDC47F" w14:textId="77F919FA" w:rsidR="00D07B1C" w:rsidRPr="00786644" w:rsidRDefault="00786644" w:rsidP="00320096">
      <w:pPr>
        <w:pStyle w:val="af1"/>
        <w:numPr>
          <w:ilvl w:val="0"/>
          <w:numId w:val="13"/>
        </w:numPr>
        <w:contextualSpacing/>
        <w:jc w:val="both"/>
        <w:rPr>
          <w:b/>
          <w:spacing w:val="-6"/>
        </w:rPr>
      </w:pPr>
      <w:r w:rsidRPr="00786644">
        <w:rPr>
          <w:bCs/>
          <w:spacing w:val="-6"/>
        </w:rPr>
        <w:t>Самуэльсон П. Основания экономического анализа. СПб., 2002. –  604 с.</w:t>
      </w:r>
    </w:p>
    <w:p w14:paraId="43359A94" w14:textId="5549EDD6" w:rsidR="00F52A8D" w:rsidRPr="00F52A8D" w:rsidRDefault="00D07B1C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7A77E90B" w14:textId="59C0A9DD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5. Ситуационная школа 1980-е – настоящее время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 w:rsidR="0078664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4F415C99" w14:textId="77777777" w:rsidR="009206A7" w:rsidRDefault="009206A7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DD9C8FA" w14:textId="77777777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57000851" w14:textId="34F48E91" w:rsidR="00786644" w:rsidRPr="00C8680E" w:rsidRDefault="00786644" w:rsidP="00E862AE">
      <w:pPr>
        <w:pStyle w:val="af1"/>
        <w:numPr>
          <w:ilvl w:val="0"/>
          <w:numId w:val="25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с</w:t>
      </w:r>
      <w:r w:rsidRPr="00C8680E">
        <w:rPr>
          <w:spacing w:val="-6"/>
        </w:rPr>
        <w:t>итуационн</w:t>
      </w:r>
      <w:r>
        <w:rPr>
          <w:spacing w:val="-6"/>
        </w:rPr>
        <w:t>ой</w:t>
      </w:r>
      <w:r w:rsidRPr="00C8680E">
        <w:rPr>
          <w:spacing w:val="-6"/>
        </w:rPr>
        <w:t xml:space="preserve"> школ</w:t>
      </w:r>
      <w:r>
        <w:rPr>
          <w:spacing w:val="-6"/>
        </w:rPr>
        <w:t>ы</w:t>
      </w:r>
      <w:r w:rsidRPr="00C8680E">
        <w:rPr>
          <w:spacing w:val="-6"/>
        </w:rPr>
        <w:t xml:space="preserve"> управления в настоящее время</w:t>
      </w:r>
    </w:p>
    <w:p w14:paraId="374C020A" w14:textId="3290F48A" w:rsidR="00786644" w:rsidRDefault="00786644" w:rsidP="00F928CE">
      <w:pPr>
        <w:pStyle w:val="af1"/>
        <w:numPr>
          <w:ilvl w:val="0"/>
          <w:numId w:val="2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Видные представители ситуационной школы управления: М. </w:t>
      </w:r>
      <w:proofErr w:type="spellStart"/>
      <w:r>
        <w:rPr>
          <w:bCs/>
          <w:spacing w:val="-6"/>
        </w:rPr>
        <w:t>Фоллетт</w:t>
      </w:r>
      <w:proofErr w:type="spellEnd"/>
    </w:p>
    <w:p w14:paraId="79F701B6" w14:textId="21DB5BE3" w:rsidR="00786644" w:rsidRPr="00C8680E" w:rsidRDefault="00786644" w:rsidP="00F928CE">
      <w:pPr>
        <w:pStyle w:val="af1"/>
        <w:numPr>
          <w:ilvl w:val="0"/>
          <w:numId w:val="2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Вклад М. </w:t>
      </w:r>
      <w:proofErr w:type="spellStart"/>
      <w:r>
        <w:rPr>
          <w:bCs/>
          <w:spacing w:val="-6"/>
        </w:rPr>
        <w:t>Фоллетт</w:t>
      </w:r>
      <w:proofErr w:type="spellEnd"/>
      <w:r>
        <w:rPr>
          <w:bCs/>
          <w:spacing w:val="-6"/>
        </w:rPr>
        <w:t xml:space="preserve"> в науку менеджмента</w:t>
      </w:r>
    </w:p>
    <w:p w14:paraId="14099948" w14:textId="77777777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F4A23DD" w14:textId="71A7E32C" w:rsidR="00786644" w:rsidRDefault="00786644" w:rsidP="00F928CE">
      <w:pPr>
        <w:pStyle w:val="af1"/>
        <w:numPr>
          <w:ilvl w:val="0"/>
          <w:numId w:val="2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Веснин В. Р. Менеджмент: учебник. – СПб., 2008.- С. 51-53 с.</w:t>
      </w:r>
    </w:p>
    <w:p w14:paraId="6A4EC4C7" w14:textId="10BFD2FD" w:rsidR="00786644" w:rsidRPr="004D090A" w:rsidRDefault="00786644" w:rsidP="00F928CE">
      <w:pPr>
        <w:pStyle w:val="af1"/>
        <w:numPr>
          <w:ilvl w:val="0"/>
          <w:numId w:val="2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Гришина Н. В. Психология конфликта. СПб, 2007. – 544 с.</w:t>
      </w:r>
      <w:r w:rsidR="009206A7">
        <w:rPr>
          <w:bCs/>
          <w:spacing w:val="-6"/>
        </w:rPr>
        <w:t xml:space="preserve"> </w:t>
      </w:r>
    </w:p>
    <w:p w14:paraId="6ADFEAEB" w14:textId="77777777" w:rsidR="00786644" w:rsidRPr="00251A47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1B68D6B0" w14:textId="54078569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6. Системная школа сер.1970-х – настоящее время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 w:rsidR="009206A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3F95FB4A" w14:textId="77777777" w:rsidR="009206A7" w:rsidRDefault="009206A7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46F33C53" w14:textId="77777777" w:rsidR="009206A7" w:rsidRPr="00F52A8D" w:rsidRDefault="009206A7" w:rsidP="009206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6. Системная школа сер.1970-х – настоящее время</w:t>
      </w:r>
    </w:p>
    <w:p w14:paraId="7C5E281F" w14:textId="77777777" w:rsidR="009206A7" w:rsidRDefault="009206A7" w:rsidP="009206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33623A6" w14:textId="4A7EA90D" w:rsidR="009206A7" w:rsidRDefault="009206A7" w:rsidP="00835A4F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Характерные особенности системной школы в современном мире.</w:t>
      </w:r>
    </w:p>
    <w:p w14:paraId="0F0270D9" w14:textId="3032C3B6" w:rsidR="009206A7" w:rsidRDefault="009206A7" w:rsidP="00835A4F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Вклад А. А. Богданова в становление системной школы.</w:t>
      </w:r>
    </w:p>
    <w:p w14:paraId="268AF11D" w14:textId="1F874EA7" w:rsidR="00835A4F" w:rsidRPr="00ED66F5" w:rsidRDefault="00E065B5" w:rsidP="00835A4F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Представители системной школы менеджмента в настоящее время</w:t>
      </w:r>
    </w:p>
    <w:p w14:paraId="6BAFEAA1" w14:textId="77777777" w:rsidR="009206A7" w:rsidRDefault="009206A7" w:rsidP="009206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56C90C5C" w14:textId="5FD5674D" w:rsidR="009206A7" w:rsidRDefault="009206A7" w:rsidP="00835A4F">
      <w:pPr>
        <w:pStyle w:val="af1"/>
        <w:numPr>
          <w:ilvl w:val="0"/>
          <w:numId w:val="30"/>
        </w:numPr>
        <w:contextualSpacing/>
        <w:jc w:val="both"/>
        <w:rPr>
          <w:bCs/>
          <w:spacing w:val="-6"/>
        </w:rPr>
      </w:pPr>
      <w:r w:rsidRPr="00835A4F">
        <w:rPr>
          <w:bCs/>
          <w:spacing w:val="-6"/>
        </w:rPr>
        <w:t xml:space="preserve">Богданов А. А. Очерки организационной науки. М., 2011. </w:t>
      </w:r>
    </w:p>
    <w:p w14:paraId="0C5B22FF" w14:textId="77777777" w:rsidR="00E065B5" w:rsidRPr="0092348D" w:rsidRDefault="00E065B5" w:rsidP="00E065B5">
      <w:pPr>
        <w:pStyle w:val="af1"/>
        <w:numPr>
          <w:ilvl w:val="0"/>
          <w:numId w:val="30"/>
        </w:numPr>
        <w:shd w:val="clear" w:color="auto" w:fill="FFFFFF"/>
        <w:tabs>
          <w:tab w:val="left" w:pos="851"/>
        </w:tabs>
        <w:contextualSpacing/>
        <w:jc w:val="both"/>
        <w:rPr>
          <w:bCs/>
          <w:spacing w:val="-6"/>
        </w:rPr>
      </w:pPr>
      <w:r w:rsidRPr="0092348D">
        <w:rPr>
          <w:color w:val="000000"/>
        </w:rPr>
        <w:t>Лапшин Н.П. Основы менеджмента в социально-культурной сфере: Учебное пособие. М.: МГУКИ, 2005. 130 с.</w:t>
      </w:r>
    </w:p>
    <w:p w14:paraId="1F5A4876" w14:textId="77777777" w:rsidR="00E065B5" w:rsidRPr="00ED66F5" w:rsidRDefault="00E065B5" w:rsidP="00E065B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13964D9F" w14:textId="65E8B1F4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7. Московская школа менеджмента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(4 ч.)</w:t>
      </w:r>
      <w:r w:rsidR="004E374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33228DD5" w14:textId="5EAAB15C" w:rsidR="004E374C" w:rsidRPr="00F52A8D" w:rsidRDefault="00504953" w:rsidP="004E37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4FA804F6" w14:textId="77777777" w:rsidR="004E374C" w:rsidRDefault="004E374C" w:rsidP="004E37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7BD3305F" w14:textId="4E239C85" w:rsidR="004E374C" w:rsidRDefault="004E374C" w:rsidP="00F928CE">
      <w:pPr>
        <w:pStyle w:val="af1"/>
        <w:numPr>
          <w:ilvl w:val="0"/>
          <w:numId w:val="2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Ведущие направления московской школы менеджмента</w:t>
      </w:r>
    </w:p>
    <w:p w14:paraId="6FF3B900" w14:textId="52AAAEB5" w:rsidR="004E374C" w:rsidRPr="00CC252A" w:rsidRDefault="004E374C" w:rsidP="00F928CE">
      <w:pPr>
        <w:pStyle w:val="af1"/>
        <w:numPr>
          <w:ilvl w:val="0"/>
          <w:numId w:val="2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Характеристика научных работ В. М. </w:t>
      </w:r>
      <w:proofErr w:type="spellStart"/>
      <w:r>
        <w:rPr>
          <w:bCs/>
          <w:spacing w:val="-6"/>
        </w:rPr>
        <w:t>Чижикова</w:t>
      </w:r>
      <w:proofErr w:type="spellEnd"/>
    </w:p>
    <w:p w14:paraId="740D2504" w14:textId="77777777" w:rsidR="004E374C" w:rsidRDefault="004E374C" w:rsidP="004E37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3751F993" w14:textId="69389299" w:rsidR="004E374C" w:rsidRPr="00CF248C" w:rsidRDefault="004E374C" w:rsidP="00F928CE">
      <w:pPr>
        <w:pStyle w:val="af1"/>
        <w:numPr>
          <w:ilvl w:val="0"/>
          <w:numId w:val="28"/>
        </w:numPr>
        <w:shd w:val="clear" w:color="auto" w:fill="FFFFFF"/>
        <w:ind w:right="-225"/>
        <w:contextualSpacing/>
        <w:jc w:val="both"/>
        <w:rPr>
          <w:bCs/>
          <w:spacing w:val="-6"/>
        </w:rPr>
      </w:pPr>
      <w:r w:rsidRPr="00DD1C72">
        <w:rPr>
          <w:color w:val="222222"/>
        </w:rPr>
        <w:t>Чижиков В. М.</w:t>
      </w:r>
      <w:r>
        <w:rPr>
          <w:color w:val="222222"/>
        </w:rPr>
        <w:t xml:space="preserve">, Чижиков В. В. </w:t>
      </w:r>
      <w:bookmarkStart w:id="5" w:name="_Hlk98009506"/>
      <w:r w:rsidRPr="00CF248C">
        <w:rPr>
          <w:rStyle w:val="js-item-maininfo"/>
          <w:rFonts w:eastAsia="Arial Unicode MS"/>
          <w:color w:val="222222"/>
        </w:rPr>
        <w:t>Теория и практика социокультурного менеджмента</w:t>
      </w:r>
      <w:bookmarkEnd w:id="5"/>
      <w:r w:rsidRPr="00CF248C">
        <w:rPr>
          <w:rStyle w:val="js-item-maininfo"/>
          <w:rFonts w:eastAsia="Arial Unicode MS"/>
          <w:color w:val="222222"/>
        </w:rPr>
        <w:t xml:space="preserve">: учебник М., МГИК, </w:t>
      </w:r>
      <w:proofErr w:type="gramStart"/>
      <w:r w:rsidRPr="00CF248C">
        <w:rPr>
          <w:rStyle w:val="js-item-maininfo"/>
          <w:rFonts w:eastAsia="Arial Unicode MS"/>
          <w:color w:val="222222"/>
        </w:rPr>
        <w:t>2008  -</w:t>
      </w:r>
      <w:proofErr w:type="gramEnd"/>
      <w:r w:rsidRPr="00CF248C">
        <w:rPr>
          <w:rStyle w:val="js-item-maininfo"/>
          <w:rFonts w:eastAsia="Arial Unicode MS"/>
          <w:color w:val="222222"/>
        </w:rPr>
        <w:t xml:space="preserve"> 607 с. </w:t>
      </w:r>
    </w:p>
    <w:p w14:paraId="2AFFD1DB" w14:textId="2208AF6E" w:rsidR="004E374C" w:rsidRPr="004D4E64" w:rsidRDefault="004E374C" w:rsidP="007E1039">
      <w:pPr>
        <w:pStyle w:val="af1"/>
        <w:numPr>
          <w:ilvl w:val="0"/>
          <w:numId w:val="28"/>
        </w:numPr>
        <w:shd w:val="clear" w:color="auto" w:fill="FFFFFF"/>
        <w:ind w:left="1069" w:right="-225" w:firstLine="709"/>
        <w:contextualSpacing/>
        <w:jc w:val="both"/>
        <w:rPr>
          <w:b/>
          <w:spacing w:val="-6"/>
        </w:rPr>
      </w:pPr>
      <w:r w:rsidRPr="004D4E64">
        <w:rPr>
          <w:color w:val="222222"/>
        </w:rPr>
        <w:t>Чижиков В. М., Чижиков В. В</w:t>
      </w:r>
      <w:r w:rsidRPr="004D4E64">
        <w:rPr>
          <w:rStyle w:val="js-item-maininfo"/>
          <w:rFonts w:eastAsia="Arial Unicode MS"/>
          <w:color w:val="222222"/>
        </w:rPr>
        <w:t xml:space="preserve"> Технологии менеджмента социально-культурной деятельности. М., МГИК, 2018.</w:t>
      </w:r>
    </w:p>
    <w:p w14:paraId="2CDEE5BE" w14:textId="20366975" w:rsidR="00F52A8D" w:rsidRPr="00F52A8D" w:rsidRDefault="004E374C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7E206537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3BD7DBDA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новой литературы по изучаемой теме, подготовка к практическому занятию, подготовка к дискуссии, написание эссе.</w:t>
      </w:r>
    </w:p>
    <w:p w14:paraId="631A112F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лекционных занятий следует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14:paraId="7A1233DA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Следует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14:paraId="275C351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тезисы для выступлений по всем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</w:t>
      </w:r>
    </w:p>
    <w:p w14:paraId="176DC026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 позволяют развивать у студентов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исключительно важное значение в развитии самостоятельного мышления. </w:t>
      </w:r>
    </w:p>
    <w:p w14:paraId="687130E4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</w:t>
      </w:r>
    </w:p>
    <w:p w14:paraId="596D98C8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 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 </w:t>
      </w:r>
    </w:p>
    <w:p w14:paraId="5C8B1775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 </w:t>
      </w:r>
    </w:p>
    <w:p w14:paraId="5F0FC56F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 Ведение записей способствует превращению чтения в активный процесс, мобилизует, наряду со зрительной, и моторную память. Следует помнить: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</w:t>
      </w:r>
    </w:p>
    <w:p w14:paraId="7B161CAC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конспектирования могут быть представлены в различных формах:</w:t>
      </w:r>
    </w:p>
    <w:p w14:paraId="1A56DB2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 план вполне заменяет конспект.</w:t>
      </w:r>
    </w:p>
    <w:p w14:paraId="1122844C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 для подготовки:</w:t>
      </w:r>
    </w:p>
    <w:p w14:paraId="71358342" w14:textId="77777777" w:rsidR="00F52A8D" w:rsidRPr="00F52A8D" w:rsidRDefault="00F52A8D" w:rsidP="00D1182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Новикова, Г. Н.   Менеджмент творческо-производственной деятельности (технологии, ресурсы) [Текст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пособие / Г. Н. Новикова ;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ун-т культуры и искусств. -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МГУКИ, 2014. - 98 с. </w:t>
      </w:r>
    </w:p>
    <w:p w14:paraId="2CF966CD" w14:textId="77777777" w:rsidR="00F52A8D" w:rsidRPr="00F52A8D" w:rsidRDefault="00F52A8D" w:rsidP="00D1182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Ярошенко, Н. Н.   История и методология теории социально-культурной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Н. Н. Ярошенко. -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МГУКИ, 2007. - 359 с.</w:t>
      </w:r>
    </w:p>
    <w:p w14:paraId="76E988A2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Требования к дискуссии</w:t>
      </w:r>
    </w:p>
    <w:p w14:paraId="782B979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Дискуссия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14:paraId="3B63C663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</w:t>
      </w:r>
    </w:p>
    <w:p w14:paraId="7DBE9CE7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шаги при подготовке к </w:t>
      </w:r>
      <w:bookmarkStart w:id="6" w:name="YANDEX_84"/>
      <w:bookmarkEnd w:id="6"/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дискуссии.</w:t>
      </w:r>
    </w:p>
    <w:p w14:paraId="14963B10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темы </w:t>
      </w:r>
      <w:bookmarkStart w:id="7" w:name="YANDEX_85"/>
      <w:bookmarkEnd w:id="7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дискуссии определяется целями </w:t>
      </w:r>
      <w:bookmarkStart w:id="8" w:name="YANDEX_86"/>
      <w:bookmarkEnd w:id="8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и содержанием учебного материала. При этом на обсуждение обучающихся выносятся темы, имеющие проблемный характер, содержащие </w:t>
      </w:r>
      <w:bookmarkStart w:id="9" w:name="YANDEX_90"/>
      <w:bookmarkEnd w:id="9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себе противоречивые точки зрения, дилеммы, задевающие привычные установки обучающихся. Тема разбивается на отдельные вопросы, которые сообщаются обучающимся. Указывается литература, справочные материалы, необходимые для подготовки к </w:t>
      </w:r>
      <w:bookmarkStart w:id="10" w:name="YANDEX_92"/>
      <w:bookmarkEnd w:id="10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дискуссии.</w:t>
      </w:r>
    </w:p>
    <w:p w14:paraId="62649313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Проведение </w:t>
      </w:r>
      <w:bookmarkStart w:id="11" w:name="YANDEX_93"/>
      <w:bookmarkEnd w:id="11"/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дискуссии:</w:t>
      </w:r>
    </w:p>
    <w:p w14:paraId="476B3DEE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формулирование проблемы и целей </w:t>
      </w:r>
      <w:bookmarkStart w:id="12" w:name="YANDEX_97"/>
      <w:bookmarkEnd w:id="12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14:paraId="7833C13A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мотивации к обсуждению - определение значимости проблемы, указание на нерешенность и противоречивость вопроса и т.д.;</w:t>
      </w:r>
    </w:p>
    <w:p w14:paraId="7488D23E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установление регламента </w:t>
      </w:r>
      <w:bookmarkStart w:id="13" w:name="YANDEX_98"/>
      <w:bookmarkEnd w:id="13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 и ее основных этапов;</w:t>
      </w:r>
    </w:p>
    <w:p w14:paraId="3FF67E3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совместная выработка правил </w:t>
      </w:r>
      <w:bookmarkStart w:id="14" w:name="YANDEX_99"/>
      <w:bookmarkEnd w:id="14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14:paraId="6E561C1D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выяснение однозначности понимания темы </w:t>
      </w:r>
      <w:bookmarkStart w:id="15" w:name="YANDEX_100"/>
      <w:bookmarkEnd w:id="15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дискуссии, используемых </w:t>
      </w:r>
      <w:bookmarkStart w:id="16" w:name="YANDEX_101"/>
      <w:bookmarkEnd w:id="16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терминов, понятий.</w:t>
      </w:r>
    </w:p>
    <w:p w14:paraId="78816D9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введения </w:t>
      </w:r>
      <w:bookmarkStart w:id="17" w:name="YANDEX_102"/>
      <w:bookmarkEnd w:id="17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дискуссию:</w:t>
      </w:r>
    </w:p>
    <w:p w14:paraId="1855E072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проблемной ситуации;</w:t>
      </w:r>
    </w:p>
    <w:p w14:paraId="31903DD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демонстрация видеосюжета;</w:t>
      </w:r>
    </w:p>
    <w:p w14:paraId="05A2604B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демонстрация материалов (статей, документов);</w:t>
      </w:r>
    </w:p>
    <w:p w14:paraId="4154CD46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ролевое проигрывание проблемной ситуации;</w:t>
      </w:r>
    </w:p>
    <w:p w14:paraId="6D53E0D3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45E4FC28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постановка проблемных вопросов;</w:t>
      </w:r>
    </w:p>
    <w:p w14:paraId="7CAA6DF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314951A2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Приемы введения в дискуссию:</w:t>
      </w:r>
    </w:p>
    <w:p w14:paraId="64CD709E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предъявление проблемной ситуации;</w:t>
      </w:r>
    </w:p>
    <w:p w14:paraId="38664327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демонстрация видеосюжета;</w:t>
      </w:r>
    </w:p>
    <w:p w14:paraId="462AFC4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демонстрация материалов (статей, документов);</w:t>
      </w:r>
    </w:p>
    <w:p w14:paraId="7A1CB961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ролевое проигрывание проблемной ситуации;</w:t>
      </w:r>
    </w:p>
    <w:p w14:paraId="3B00C808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2806B63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постановка проблемных вопросов;</w:t>
      </w:r>
    </w:p>
    <w:p w14:paraId="248A5279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698ABFA6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к компьютерной презентации:</w:t>
      </w:r>
    </w:p>
    <w:p w14:paraId="0AE73F64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64778B02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оформляется по определенной структуре: </w:t>
      </w:r>
    </w:p>
    <w:p w14:paraId="591CC7F5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титульный лист с входными данными;</w:t>
      </w:r>
    </w:p>
    <w:p w14:paraId="402FE1FD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хорошо написан и сформированные идеи ясно изложены и структурированы в презентации;</w:t>
      </w:r>
    </w:p>
    <w:p w14:paraId="5C56F772" w14:textId="41027ACA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слайды представлены в логической последовательности;</w:t>
      </w:r>
      <w:r w:rsidR="0046540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14:paraId="0F5FAE4D" w14:textId="7436F30F" w:rsid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список источников информации.</w:t>
      </w:r>
    </w:p>
    <w:p w14:paraId="64AE8A4D" w14:textId="4914648B" w:rsidR="009D0C66" w:rsidRDefault="00661612" w:rsidP="008471F2">
      <w:pPr>
        <w:pStyle w:val="af1"/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jc w:val="both"/>
        <w:rPr>
          <w:b/>
          <w:lang w:eastAsia="ru-RU"/>
        </w:rPr>
      </w:pPr>
      <w:r>
        <w:rPr>
          <w:bCs/>
          <w:i/>
          <w:iCs/>
        </w:rPr>
        <w:t xml:space="preserve">Требования к </w:t>
      </w:r>
      <w:r w:rsidR="008471F2" w:rsidRPr="00A2477C">
        <w:rPr>
          <w:bCs/>
          <w:i/>
          <w:iCs/>
        </w:rPr>
        <w:t xml:space="preserve">подготовке </w:t>
      </w:r>
      <w:r w:rsidR="005A0865">
        <w:rPr>
          <w:bCs/>
          <w:i/>
          <w:iCs/>
        </w:rPr>
        <w:t xml:space="preserve">выполнения </w:t>
      </w:r>
      <w:r w:rsidR="008471F2" w:rsidRPr="00A2477C">
        <w:rPr>
          <w:bCs/>
          <w:i/>
          <w:iCs/>
        </w:rPr>
        <w:t>т</w:t>
      </w:r>
      <w:r w:rsidR="008471F2" w:rsidRPr="00A2477C">
        <w:rPr>
          <w:rFonts w:eastAsia="Calibri"/>
          <w:bCs/>
          <w:i/>
          <w:iCs/>
        </w:rPr>
        <w:t>ест</w:t>
      </w:r>
      <w:r w:rsidR="005A0865">
        <w:rPr>
          <w:rFonts w:eastAsia="Calibri"/>
          <w:bCs/>
          <w:i/>
          <w:iCs/>
        </w:rPr>
        <w:t>а</w:t>
      </w:r>
      <w:r w:rsidR="008471F2" w:rsidRPr="00A2477C">
        <w:rPr>
          <w:rFonts w:eastAsia="Calibri"/>
          <w:bCs/>
          <w:i/>
          <w:iCs/>
        </w:rPr>
        <w:t xml:space="preserve">. </w:t>
      </w:r>
      <w:r w:rsidR="008471F2" w:rsidRPr="00A2477C">
        <w:rPr>
          <w:rFonts w:eastAsia="Calibri"/>
          <w:bCs/>
        </w:rPr>
        <w:t>Тест</w:t>
      </w:r>
      <w:r w:rsidR="008471F2" w:rsidRPr="00A2477C">
        <w:rPr>
          <w:rFonts w:eastAsia="Calibri"/>
          <w:b/>
          <w:bCs/>
        </w:rPr>
        <w:t xml:space="preserve"> </w:t>
      </w:r>
      <w:r w:rsidR="008471F2" w:rsidRPr="00A2477C">
        <w:rPr>
          <w:rFonts w:eastAsia="Calibri"/>
        </w:rPr>
        <w:t xml:space="preserve">– это вопросы или задания, предусматривающие конкретный, краткий, четкий ответ на имеющиеся варианты ответов. При самостоятельной подготовке к тестированию студенту необходимо: </w:t>
      </w:r>
      <w:r w:rsidR="008471F2" w:rsidRPr="009600B3">
        <w:rPr>
          <w:rFonts w:eastAsia="Calibri"/>
        </w:rPr>
        <w:t>а) проработа</w:t>
      </w:r>
      <w:r w:rsidR="008471F2">
        <w:rPr>
          <w:rFonts w:eastAsia="Calibri"/>
        </w:rPr>
        <w:t>ть</w:t>
      </w:r>
      <w:r w:rsidR="008471F2" w:rsidRPr="009600B3">
        <w:rPr>
          <w:rFonts w:eastAsia="Calibri"/>
        </w:rPr>
        <w:t xml:space="preserve"> информационный материал по дисциплине</w:t>
      </w:r>
      <w:r w:rsidR="008471F2">
        <w:rPr>
          <w:rFonts w:eastAsia="Calibri"/>
        </w:rPr>
        <w:t>;</w:t>
      </w:r>
      <w:r w:rsidR="008471F2" w:rsidRPr="009600B3">
        <w:rPr>
          <w:rFonts w:eastAsia="Calibri"/>
        </w:rPr>
        <w:t xml:space="preserve"> б) выяснит</w:t>
      </w:r>
      <w:r w:rsidR="008471F2">
        <w:rPr>
          <w:rFonts w:eastAsia="Calibri"/>
        </w:rPr>
        <w:t>ь</w:t>
      </w:r>
      <w:r w:rsidR="008471F2" w:rsidRPr="009600B3">
        <w:rPr>
          <w:rFonts w:eastAsia="Calibri"/>
        </w:rPr>
        <w:t xml:space="preserve"> все условия тестирования</w:t>
      </w:r>
      <w:r w:rsidR="008471F2">
        <w:rPr>
          <w:rFonts w:eastAsia="Calibri"/>
        </w:rPr>
        <w:t>:</w:t>
      </w:r>
      <w:r w:rsidR="008471F2" w:rsidRPr="009600B3">
        <w:rPr>
          <w:rFonts w:eastAsia="Calibri"/>
        </w:rPr>
        <w:t xml:space="preserve"> сколько тестов будет предложено, сколько времени отводится на тестирование, какова система оценки результатов и т.д.</w:t>
      </w:r>
      <w:r w:rsidR="008471F2">
        <w:rPr>
          <w:rFonts w:eastAsia="Calibri"/>
        </w:rPr>
        <w:t>; в</w:t>
      </w:r>
      <w:r w:rsidR="008471F2" w:rsidRPr="009600B3">
        <w:rPr>
          <w:rFonts w:eastAsia="Calibri"/>
        </w:rPr>
        <w:t>) приступая к работе с тестами, внимательно проч</w:t>
      </w:r>
      <w:r w:rsidR="008471F2">
        <w:rPr>
          <w:rFonts w:eastAsia="Calibri"/>
        </w:rPr>
        <w:t xml:space="preserve">итать </w:t>
      </w:r>
      <w:r w:rsidR="008471F2" w:rsidRPr="009600B3">
        <w:rPr>
          <w:rFonts w:eastAsia="Calibri"/>
        </w:rPr>
        <w:t>вопрос и предлагаемые варианты ответов</w:t>
      </w:r>
      <w:r w:rsidR="008471F2">
        <w:rPr>
          <w:rFonts w:eastAsia="Calibri"/>
        </w:rPr>
        <w:t>; в</w:t>
      </w:r>
      <w:r w:rsidR="008471F2" w:rsidRPr="009600B3">
        <w:rPr>
          <w:rFonts w:eastAsia="Calibri"/>
        </w:rPr>
        <w:t>ыб</w:t>
      </w:r>
      <w:r w:rsidR="008471F2">
        <w:rPr>
          <w:rFonts w:eastAsia="Calibri"/>
        </w:rPr>
        <w:t>рать</w:t>
      </w:r>
      <w:r w:rsidR="008471F2" w:rsidRPr="009600B3">
        <w:rPr>
          <w:rFonts w:eastAsia="Calibri"/>
        </w:rPr>
        <w:t xml:space="preserve"> правильны</w:t>
      </w:r>
      <w:r w:rsidR="008471F2">
        <w:rPr>
          <w:rFonts w:eastAsia="Calibri"/>
        </w:rPr>
        <w:t>й ответ;</w:t>
      </w:r>
      <w:r w:rsidR="008471F2" w:rsidRPr="009600B3">
        <w:rPr>
          <w:rFonts w:eastAsia="Calibri"/>
        </w:rPr>
        <w:t xml:space="preserve"> </w:t>
      </w:r>
      <w:r w:rsidR="008471F2">
        <w:rPr>
          <w:rFonts w:eastAsia="Calibri"/>
        </w:rPr>
        <w:t xml:space="preserve"> г</w:t>
      </w:r>
      <w:r w:rsidR="008471F2" w:rsidRPr="009600B3">
        <w:rPr>
          <w:rFonts w:eastAsia="Calibri"/>
        </w:rPr>
        <w:t>) если встре</w:t>
      </w:r>
      <w:r w:rsidR="008471F2">
        <w:rPr>
          <w:rFonts w:eastAsia="Calibri"/>
        </w:rPr>
        <w:t>чен</w:t>
      </w:r>
      <w:r w:rsidR="008471F2" w:rsidRPr="009600B3">
        <w:rPr>
          <w:rFonts w:eastAsia="Calibri"/>
        </w:rPr>
        <w:t xml:space="preserve"> трудный вопрос, </w:t>
      </w:r>
      <w:r w:rsidR="008471F2">
        <w:rPr>
          <w:rFonts w:eastAsia="Calibri"/>
        </w:rPr>
        <w:t>следует п</w:t>
      </w:r>
      <w:r w:rsidR="008471F2" w:rsidRPr="009600B3">
        <w:rPr>
          <w:rFonts w:eastAsia="Calibri"/>
        </w:rPr>
        <w:t>ере</w:t>
      </w:r>
      <w:r w:rsidR="008471F2">
        <w:rPr>
          <w:rFonts w:eastAsia="Calibri"/>
        </w:rPr>
        <w:t>йти</w:t>
      </w:r>
      <w:r w:rsidR="008471F2" w:rsidRPr="009600B3">
        <w:rPr>
          <w:rFonts w:eastAsia="Calibri"/>
        </w:rPr>
        <w:t xml:space="preserve"> к другим вопросам</w:t>
      </w:r>
      <w:r w:rsidR="008471F2">
        <w:rPr>
          <w:rFonts w:eastAsia="Calibri"/>
        </w:rPr>
        <w:t xml:space="preserve">; </w:t>
      </w:r>
      <w:r w:rsidR="008471F2" w:rsidRPr="009600B3">
        <w:rPr>
          <w:rFonts w:eastAsia="Calibri"/>
        </w:rPr>
        <w:t xml:space="preserve">к трудному вопросу </w:t>
      </w:r>
      <w:r w:rsidR="008471F2">
        <w:rPr>
          <w:rFonts w:eastAsia="Calibri"/>
        </w:rPr>
        <w:t>необходимо вернуться позже; д</w:t>
      </w:r>
      <w:r w:rsidR="008471F2" w:rsidRPr="009600B3">
        <w:rPr>
          <w:rFonts w:eastAsia="Calibri"/>
        </w:rPr>
        <w:t xml:space="preserve">) </w:t>
      </w:r>
      <w:r w:rsidR="008471F2">
        <w:rPr>
          <w:rFonts w:eastAsia="Calibri"/>
        </w:rPr>
        <w:t xml:space="preserve">важно </w:t>
      </w:r>
      <w:r w:rsidR="008471F2" w:rsidRPr="009600B3">
        <w:rPr>
          <w:rFonts w:eastAsia="Calibri"/>
        </w:rPr>
        <w:t>остав</w:t>
      </w:r>
      <w:r w:rsidR="008471F2">
        <w:rPr>
          <w:rFonts w:eastAsia="Calibri"/>
        </w:rPr>
        <w:t>ить</w:t>
      </w:r>
      <w:r w:rsidR="008471F2" w:rsidRPr="009600B3">
        <w:rPr>
          <w:rFonts w:eastAsia="Calibri"/>
        </w:rPr>
        <w:t xml:space="preserve"> время для проверки ответов, чтобы избежать механических ошибок.</w:t>
      </w:r>
    </w:p>
    <w:p w14:paraId="16FC8D02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71BA41D1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117BE2B1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58B46C34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CA7E0CF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F68177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07597898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E74079C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ог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d,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Ехсе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l, Pow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ег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Ро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int;</w:t>
      </w:r>
    </w:p>
    <w:p w14:paraId="14549B7B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Adobe Photoshop;</w:t>
      </w:r>
    </w:p>
    <w:p w14:paraId="0CDD6CD1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Adobe Premiere;</w:t>
      </w:r>
    </w:p>
    <w:p w14:paraId="25A44B12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Power DVD;</w:t>
      </w:r>
    </w:p>
    <w:p w14:paraId="2AE0AD69" w14:textId="77777777" w:rsidR="00F52A8D" w:rsidRPr="00F52A8D" w:rsidRDefault="00F52A8D" w:rsidP="00F52A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Media Player Classic.</w:t>
      </w:r>
    </w:p>
    <w:p w14:paraId="08694DA5" w14:textId="77777777" w:rsidR="00F52A8D" w:rsidRPr="00F52A8D" w:rsidRDefault="00F52A8D" w:rsidP="00F52A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AD464C5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512AAB63" w14:textId="77777777" w:rsidR="00F52A8D" w:rsidRPr="00F52A8D" w:rsidRDefault="00F52A8D" w:rsidP="00F52A8D">
      <w:pPr>
        <w:tabs>
          <w:tab w:val="num" w:pos="720"/>
          <w:tab w:val="num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Научные школы менеджмента социально-культурной деятельности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Pr="00F52A8D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проводятся в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14:paraId="6CFDDC4A" w14:textId="77777777" w:rsidR="00F52A8D" w:rsidRPr="00F52A8D" w:rsidRDefault="00F52A8D" w:rsidP="00F52A8D">
      <w:pPr>
        <w:tabs>
          <w:tab w:val="num" w:pos="720"/>
          <w:tab w:val="num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14:paraId="61F8EF3A" w14:textId="77777777" w:rsidR="00F52A8D" w:rsidRPr="00F52A8D" w:rsidRDefault="00F52A8D" w:rsidP="00F52A8D">
      <w:pPr>
        <w:tabs>
          <w:tab w:val="num" w:pos="720"/>
          <w:tab w:val="num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E7716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</w:t>
      </w:r>
    </w:p>
    <w:p w14:paraId="2E2B59DD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0234914" w14:textId="77777777" w:rsidR="00F52A8D" w:rsidRPr="00F52A8D" w:rsidRDefault="00F52A8D" w:rsidP="00D1182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74B75D47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98264E7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5A65D259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0F4397C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2F222893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4C7B583B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зачёт проводится в устной форме или выполняются тестовые задания.</w:t>
      </w:r>
    </w:p>
    <w:p w14:paraId="32F4BE8E" w14:textId="77777777" w:rsidR="00F52A8D" w:rsidRPr="00F52A8D" w:rsidRDefault="00F52A8D" w:rsidP="00D1182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723F0F5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783D9BC8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6E8E33A0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зачёт проводится в письменной форме на компьютере; возможно проведение в форме тестирования. </w:t>
      </w:r>
    </w:p>
    <w:p w14:paraId="605F7796" w14:textId="77777777" w:rsidR="00F52A8D" w:rsidRPr="00F52A8D" w:rsidRDefault="00F52A8D" w:rsidP="00D1182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497B9613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53935EA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ED611C6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зачёт проводится в устной форме или выполняются в письменной форме на компьютере. </w:t>
      </w:r>
    </w:p>
    <w:p w14:paraId="1574A283" w14:textId="77777777" w:rsidR="00F52A8D" w:rsidRPr="00F52A8D" w:rsidRDefault="00F52A8D" w:rsidP="00F52A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494373629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68B3D4E" w14:textId="77777777" w:rsidR="00F52A8D" w:rsidRPr="00F52A8D" w:rsidRDefault="00F52A8D" w:rsidP="00F52A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8"/>
    </w:p>
    <w:p w14:paraId="16BB9847" w14:textId="77777777" w:rsidR="00F52A8D" w:rsidRPr="00F52A8D" w:rsidRDefault="00F52A8D" w:rsidP="00F52A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494293534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35CDA573" w14:textId="77777777" w:rsidR="00F52A8D" w:rsidRPr="00F52A8D" w:rsidRDefault="00F52A8D" w:rsidP="00F52A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494293741"/>
      <w:bookmarkEnd w:id="19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0"/>
    </w:p>
    <w:p w14:paraId="2D50F576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5E56AB0" w14:textId="77777777" w:rsidR="00F52A8D" w:rsidRPr="00F52A8D" w:rsidRDefault="00F52A8D" w:rsidP="00D11824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1D3AABF8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6EE40E40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3E03A031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2C2543DB" w14:textId="77777777" w:rsidR="00F52A8D" w:rsidRPr="00F52A8D" w:rsidRDefault="00F52A8D" w:rsidP="00D11824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2CA8EA0C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67279EC1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76024E7E" w14:textId="77777777" w:rsidR="00F52A8D" w:rsidRPr="00F52A8D" w:rsidRDefault="00F52A8D" w:rsidP="00D11824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18A25B1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3BD4E320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711A04B6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0E339BE7" w14:textId="77777777" w:rsidR="00F52A8D" w:rsidRPr="00F52A8D" w:rsidRDefault="00F52A8D" w:rsidP="00F52A8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1" w:name="_Hlk494364376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CF0A20A" w14:textId="77777777" w:rsidR="00F52A8D" w:rsidRPr="00F52A8D" w:rsidRDefault="00F52A8D" w:rsidP="00D11824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66855184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устройством для сканирования и чтения с камерой SARA CE;</w:t>
      </w:r>
    </w:p>
    <w:p w14:paraId="239526C5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дисплеем Брайля </w:t>
      </w:r>
      <w:r w:rsidRPr="00F52A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2BFD2A09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принтером Брайля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2A426646" w14:textId="77777777" w:rsidR="00F52A8D" w:rsidRPr="00F52A8D" w:rsidRDefault="00F52A8D" w:rsidP="00D11824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505A5E73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автоматизированным рабочим местом для людей с нарушением слуха и слабослышащих; </w:t>
      </w:r>
    </w:p>
    <w:p w14:paraId="35E64582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акустический усилитель и колонки;</w:t>
      </w:r>
    </w:p>
    <w:p w14:paraId="5E055CFF" w14:textId="77777777" w:rsidR="00F52A8D" w:rsidRPr="00F52A8D" w:rsidRDefault="00F52A8D" w:rsidP="00D11824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0ECD9B80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передвижными, регулируемыми эргономическими партами СИ-1;</w:t>
      </w:r>
    </w:p>
    <w:p w14:paraId="00D33075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компьютерной техникой со специальным программным обеспечением.</w:t>
      </w:r>
      <w:bookmarkEnd w:id="21"/>
    </w:p>
    <w:p w14:paraId="40F69966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67ADEE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885A87" w14:textId="77777777" w:rsidR="00F52A8D" w:rsidRPr="00F52A8D" w:rsidRDefault="00F52A8D" w:rsidP="00F52A8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05C96E" w14:textId="77777777" w:rsidR="00F52A8D" w:rsidRPr="00F52A8D" w:rsidRDefault="00F52A8D" w:rsidP="00F52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A0D5960" w14:textId="2C43AC4A" w:rsidR="00F52A8D" w:rsidRPr="00F52A8D" w:rsidRDefault="00F52A8D" w:rsidP="00F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r w:rsidR="004D4E6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0B1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BAD35C1" w14:textId="6097B545" w:rsidR="00F52A8D" w:rsidRPr="00F52A8D" w:rsidRDefault="00F52A8D" w:rsidP="00F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Доктор педагогических наук, профессор кафедры социально-культурной деятельности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Шарковская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</w:t>
      </w:r>
      <w:r w:rsidR="000B1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F3EF0E" w14:textId="77777777" w:rsidR="00F52A8D" w:rsidRPr="00F52A8D" w:rsidRDefault="00F52A8D" w:rsidP="00F52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40DAF" w14:textId="5BED7884" w:rsidR="00F52A8D" w:rsidRPr="00F52A8D" w:rsidRDefault="00F52A8D" w:rsidP="00F52A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7A6DC930" w14:textId="77777777" w:rsidR="00F52A8D" w:rsidRPr="00F52A8D" w:rsidRDefault="00F52A8D" w:rsidP="00F52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АННОТАЦИЯ ДИСЦИПЛИНЫ</w:t>
      </w:r>
    </w:p>
    <w:p w14:paraId="60CC35BD" w14:textId="2AFAF281" w:rsidR="00F52A8D" w:rsidRPr="00F52A8D" w:rsidRDefault="00F52A8D" w:rsidP="00F52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Научные школы менеджмента социально-культурной деятельности</w:t>
      </w:r>
      <w:r w:rsidRPr="00F52A8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14:paraId="153684E1" w14:textId="77777777" w:rsidR="00F52A8D" w:rsidRPr="00F52A8D" w:rsidRDefault="00F52A8D" w:rsidP="00F52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51.04</w:t>
      </w:r>
      <w:r w:rsidRPr="00F52A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.03 Социально-культурная деятельность</w:t>
      </w:r>
    </w:p>
    <w:p w14:paraId="679470D2" w14:textId="77777777" w:rsidR="00F52A8D" w:rsidRPr="00F52A8D" w:rsidRDefault="00F52A8D" w:rsidP="00F52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и наименование подготовки</w:t>
      </w:r>
    </w:p>
    <w:p w14:paraId="44B91443" w14:textId="77777777" w:rsidR="00F52A8D" w:rsidRPr="00F52A8D" w:rsidRDefault="00F52A8D" w:rsidP="00F52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Менеджмент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 сфере государственной культурной политики</w:t>
      </w:r>
    </w:p>
    <w:p w14:paraId="0B4B1E5E" w14:textId="7F14030E" w:rsidR="00F52A8D" w:rsidRDefault="00F52A8D" w:rsidP="00F52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профиль/специализация</w:t>
      </w:r>
    </w:p>
    <w:p w14:paraId="3DC6225A" w14:textId="77777777" w:rsidR="00A63ACB" w:rsidRPr="00F52A8D" w:rsidRDefault="00A63ACB" w:rsidP="00F52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D8AF53" w14:textId="4561EC9B" w:rsidR="00F52A8D" w:rsidRPr="00F52A8D" w:rsidRDefault="009B3690" w:rsidP="009B36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Цель освоения дисциплины.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«Научные школы менеджмента социально-культурной деятельности» нацелена на овладение</w:t>
      </w:r>
      <w:r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основами </w:t>
      </w:r>
      <w:r w:rsidRPr="00F52A8D">
        <w:rPr>
          <w:rFonts w:ascii="Times New Roman" w:hAnsi="Times New Roman" w:cs="Times New Roman"/>
          <w:color w:val="000000"/>
          <w:sz w:val="24"/>
          <w:szCs w:val="24"/>
        </w:rPr>
        <w:t>методологических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 теоретических знаний по проблемам социокультурного менеджмента, раскрытие </w:t>
      </w:r>
      <w:r>
        <w:rPr>
          <w:rFonts w:ascii="Times New Roman" w:hAnsi="Times New Roman" w:cs="Times New Roman"/>
          <w:color w:val="000000"/>
          <w:sz w:val="24"/>
          <w:szCs w:val="24"/>
        </w:rPr>
        <w:t>специфики на</w:t>
      </w:r>
      <w:r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учных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концепций </w:t>
      </w:r>
      <w:r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теории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управленческой </w:t>
      </w:r>
      <w:r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 в исторической ретроспективе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современности.  </w:t>
      </w:r>
    </w:p>
    <w:p w14:paraId="22CADF51" w14:textId="6AF2E185" w:rsidR="00F52A8D" w:rsidRPr="00F52A8D" w:rsidRDefault="009B3690" w:rsidP="009B369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19072D0B" w14:textId="64E765C2" w:rsidR="00916E3E" w:rsidRDefault="00916E3E" w:rsidP="009B369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 w:rsidRPr="00911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4357CFD8" w14:textId="77777777" w:rsidR="00916E3E" w:rsidRDefault="00916E3E" w:rsidP="009B369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0615">
        <w:t xml:space="preserve">- </w:t>
      </w:r>
      <w:r w:rsidRPr="00B61509">
        <w:rPr>
          <w:rFonts w:ascii="Times New Roman" w:hAnsi="Times New Roman" w:cs="Times New Roman"/>
          <w:sz w:val="24"/>
          <w:szCs w:val="24"/>
        </w:rPr>
        <w:t>сформировать познавательный интерес</w:t>
      </w:r>
      <w:r>
        <w:t xml:space="preserve"> </w:t>
      </w:r>
      <w:r w:rsidRPr="00BE4BD1">
        <w:rPr>
          <w:rFonts w:ascii="Times New Roman" w:hAnsi="Times New Roman" w:cs="Times New Roman"/>
          <w:sz w:val="24"/>
          <w:szCs w:val="24"/>
        </w:rPr>
        <w:t>магистрантов</w:t>
      </w:r>
      <w:r w:rsidRPr="00BE4BD1">
        <w:rPr>
          <w:rFonts w:ascii="Times New Roman" w:hAnsi="Times New Roman" w:cs="Times New Roman"/>
        </w:rPr>
        <w:t xml:space="preserve"> к </w:t>
      </w:r>
      <w:r w:rsidRPr="00BE4BD1">
        <w:rPr>
          <w:rFonts w:ascii="Times New Roman" w:hAnsi="Times New Roman" w:cs="Times New Roman"/>
          <w:sz w:val="24"/>
          <w:szCs w:val="24"/>
        </w:rPr>
        <w:t>исследованию</w:t>
      </w:r>
      <w:r>
        <w:t xml:space="preserve"> </w:t>
      </w:r>
      <w:r w:rsidRPr="0091164B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>
        <w:rPr>
          <w:rFonts w:ascii="Times New Roman" w:hAnsi="Times New Roman" w:cs="Times New Roman"/>
          <w:sz w:val="24"/>
          <w:szCs w:val="24"/>
        </w:rPr>
        <w:t>управленческой деятельности в ретроспективе и на современном этапе развития менеджмента социально-культурной деятельности;</w:t>
      </w:r>
    </w:p>
    <w:p w14:paraId="1ACD6AF0" w14:textId="77777777" w:rsidR="00916E3E" w:rsidRDefault="00916E3E" w:rsidP="009B369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-ознакомить </w:t>
      </w:r>
      <w:r w:rsidRPr="00C26958">
        <w:rPr>
          <w:rFonts w:ascii="Times New Roman" w:hAnsi="Times New Roman" w:cs="Times New Roman"/>
          <w:sz w:val="24"/>
          <w:szCs w:val="24"/>
        </w:rPr>
        <w:t>магистрант</w:t>
      </w:r>
      <w:r>
        <w:rPr>
          <w:rFonts w:ascii="Times New Roman" w:hAnsi="Times New Roman" w:cs="Times New Roman"/>
          <w:sz w:val="24"/>
          <w:szCs w:val="24"/>
        </w:rPr>
        <w:t xml:space="preserve">ов с </w:t>
      </w:r>
      <w:r w:rsidRPr="00C26958">
        <w:rPr>
          <w:rFonts w:ascii="Times New Roman" w:hAnsi="Times New Roman" w:cs="Times New Roman"/>
          <w:sz w:val="24"/>
          <w:szCs w:val="24"/>
        </w:rPr>
        <w:t>ведущи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C26958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ями и понятиями изучаемой дисциплины;</w:t>
      </w:r>
    </w:p>
    <w:p w14:paraId="1E4C68EB" w14:textId="0073520B" w:rsidR="00F52A8D" w:rsidRDefault="00916E3E" w:rsidP="00ED28A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26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обучить </w:t>
      </w:r>
      <w:r w:rsidRPr="00C26958">
        <w:rPr>
          <w:rFonts w:ascii="Times New Roman" w:hAnsi="Times New Roman" w:cs="Times New Roman"/>
          <w:sz w:val="24"/>
          <w:szCs w:val="24"/>
        </w:rPr>
        <w:t>овладени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26958">
        <w:rPr>
          <w:rFonts w:ascii="Times New Roman" w:hAnsi="Times New Roman" w:cs="Times New Roman"/>
          <w:sz w:val="24"/>
          <w:szCs w:val="24"/>
        </w:rPr>
        <w:t xml:space="preserve"> умениями и навыками </w:t>
      </w:r>
      <w:r>
        <w:rPr>
          <w:rFonts w:ascii="Times New Roman" w:hAnsi="Times New Roman" w:cs="Times New Roman"/>
          <w:sz w:val="24"/>
          <w:szCs w:val="24"/>
        </w:rPr>
        <w:t xml:space="preserve">аналитического обзора теоретических концепций ведущих научных школ менеджмента социально-культурной деятельности.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14:paraId="631F116A" w14:textId="77777777" w:rsidR="008701F9" w:rsidRPr="00F52A8D" w:rsidRDefault="008701F9" w:rsidP="00ED28A0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1B2D8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p w14:paraId="63170081" w14:textId="77777777" w:rsid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УК-1 - с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7B2E68" w14:textId="77777777" w:rsid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УК-3 - с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B00195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студент должен:</w:t>
      </w:r>
    </w:p>
    <w:p w14:paraId="6F3974A3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</w:t>
      </w:r>
    </w:p>
    <w:p w14:paraId="0A3C844F" w14:textId="77777777" w:rsidR="000E7AEB" w:rsidRPr="000E7AEB" w:rsidRDefault="000E7AEB" w:rsidP="000E7A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нормы культуры мышления, основы логики, нормы критического подхода, основы методологии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научного знания, формы анализа;</w:t>
      </w:r>
    </w:p>
    <w:p w14:paraId="4EAC7E2D" w14:textId="77777777" w:rsidR="00F52A8D" w:rsidRPr="00F52A8D" w:rsidRDefault="000E7AEB" w:rsidP="000E7A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принципы и основные алгоритмы принятия решений в нестандартных ситуациях, иметь представления о социальной и этической ответственности за принятые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715605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14:paraId="78FDD734" w14:textId="77777777" w:rsidR="000E7AEB" w:rsidRPr="000E7AEB" w:rsidRDefault="000E7AEB" w:rsidP="000E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воспринимать информацию, логически верно, аргументировано и ясно строить устную и письменную речь, анализировать социально значимые проблемы и явления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D35DA7B" w14:textId="77777777" w:rsidR="000E7AEB" w:rsidRDefault="000E7AEB" w:rsidP="000E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критически оценивать принятые решения; избегать автоматического применения стандартных форм и приемов при решении нестандартных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0B6C6F" w14:textId="77777777" w:rsidR="00F52A8D" w:rsidRPr="00F52A8D" w:rsidRDefault="00F52A8D" w:rsidP="000E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Владеть:</w:t>
      </w:r>
    </w:p>
    <w:p w14:paraId="0F4BD0AB" w14:textId="77777777" w:rsidR="000E7AEB" w:rsidRPr="000E7AEB" w:rsidRDefault="000E7AEB" w:rsidP="000E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навыками постановки цели, способностью в устной и письменной речи логически оформить результаты мышления, навыками решения социально значимых и научных проблем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A90EAA3" w14:textId="77777777" w:rsidR="000E7AEB" w:rsidRDefault="000E7AEB" w:rsidP="000E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умением находить организационно-управленческие решения в нестандартных ситуациях и готовностью нести за них социальную и этическую ответственность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866A19" w14:textId="77777777" w:rsidR="00F52A8D" w:rsidRPr="00F52A8D" w:rsidRDefault="00F52A8D" w:rsidP="000E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предусмотрена промежуточная аттестация в форме зачёта с оценкой.</w:t>
      </w:r>
    </w:p>
    <w:p w14:paraId="43A116BA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</w:t>
      </w:r>
      <w:r w:rsidR="000E7AE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составляет 2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зачетные единицы.</w:t>
      </w:r>
    </w:p>
    <w:p w14:paraId="15F1A8A7" w14:textId="77777777" w:rsidR="00F52A8D" w:rsidRPr="00F52A8D" w:rsidRDefault="00F52A8D" w:rsidP="00F52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DFC24A" w14:textId="77777777" w:rsidR="00F52A8D" w:rsidRPr="00F52A8D" w:rsidRDefault="00F52A8D" w:rsidP="00F52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22" w:name="_GoBack"/>
      <w:bookmarkEnd w:id="22"/>
    </w:p>
    <w:sectPr w:rsidR="00F52A8D" w:rsidRPr="00F52A8D" w:rsidSect="004D2ED0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8F5BA" w14:textId="77777777" w:rsidR="00807B72" w:rsidRDefault="00807B72" w:rsidP="005F0C15">
      <w:pPr>
        <w:spacing w:after="0" w:line="240" w:lineRule="auto"/>
      </w:pPr>
      <w:r>
        <w:separator/>
      </w:r>
    </w:p>
  </w:endnote>
  <w:endnote w:type="continuationSeparator" w:id="0">
    <w:p w14:paraId="43D1C28F" w14:textId="77777777" w:rsidR="00807B72" w:rsidRDefault="00807B72" w:rsidP="005F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795774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A577738" w14:textId="2287BAB8" w:rsidR="00F16DF1" w:rsidRPr="005F0C15" w:rsidRDefault="00F16DF1">
        <w:pPr>
          <w:pStyle w:val="af"/>
          <w:jc w:val="right"/>
          <w:rPr>
            <w:sz w:val="28"/>
            <w:szCs w:val="28"/>
          </w:rPr>
        </w:pPr>
        <w:r w:rsidRPr="005F0C15">
          <w:rPr>
            <w:sz w:val="28"/>
            <w:szCs w:val="28"/>
          </w:rPr>
          <w:fldChar w:fldCharType="begin"/>
        </w:r>
        <w:r w:rsidRPr="005F0C15">
          <w:rPr>
            <w:sz w:val="28"/>
            <w:szCs w:val="28"/>
          </w:rPr>
          <w:instrText>PAGE   \* MERGEFORMAT</w:instrText>
        </w:r>
        <w:r w:rsidRPr="005F0C15">
          <w:rPr>
            <w:sz w:val="28"/>
            <w:szCs w:val="28"/>
          </w:rPr>
          <w:fldChar w:fldCharType="separate"/>
        </w:r>
        <w:r w:rsidR="009A3898">
          <w:rPr>
            <w:noProof/>
            <w:sz w:val="28"/>
            <w:szCs w:val="28"/>
          </w:rPr>
          <w:t>1</w:t>
        </w:r>
        <w:r w:rsidRPr="005F0C15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4B7A3" w14:textId="77777777" w:rsidR="00807B72" w:rsidRDefault="00807B72" w:rsidP="005F0C15">
      <w:pPr>
        <w:spacing w:after="0" w:line="240" w:lineRule="auto"/>
      </w:pPr>
      <w:r>
        <w:separator/>
      </w:r>
    </w:p>
  </w:footnote>
  <w:footnote w:type="continuationSeparator" w:id="0">
    <w:p w14:paraId="5B69B67E" w14:textId="77777777" w:rsidR="00807B72" w:rsidRDefault="00807B72" w:rsidP="005F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47CE7"/>
    <w:multiLevelType w:val="hybridMultilevel"/>
    <w:tmpl w:val="B6BE1566"/>
    <w:lvl w:ilvl="0" w:tplc="C994B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3B04B8"/>
    <w:multiLevelType w:val="hybridMultilevel"/>
    <w:tmpl w:val="A2D0B330"/>
    <w:lvl w:ilvl="0" w:tplc="9FDEA50E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EB676A"/>
    <w:multiLevelType w:val="hybridMultilevel"/>
    <w:tmpl w:val="3E606B3C"/>
    <w:lvl w:ilvl="0" w:tplc="B83EA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831D25"/>
    <w:multiLevelType w:val="hybridMultilevel"/>
    <w:tmpl w:val="BE0A0C54"/>
    <w:lvl w:ilvl="0" w:tplc="32D8D2E6">
      <w:start w:val="1"/>
      <w:numFmt w:val="decimal"/>
      <w:lvlText w:val="%1."/>
      <w:lvlJc w:val="left"/>
      <w:pPr>
        <w:ind w:left="111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 w15:restartNumberingAfterBreak="0">
    <w:nsid w:val="19255D3B"/>
    <w:multiLevelType w:val="hybridMultilevel"/>
    <w:tmpl w:val="37564FFC"/>
    <w:lvl w:ilvl="0" w:tplc="890E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F92576"/>
    <w:multiLevelType w:val="hybridMultilevel"/>
    <w:tmpl w:val="3F1CA8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50D280C"/>
    <w:multiLevelType w:val="hybridMultilevel"/>
    <w:tmpl w:val="039E319A"/>
    <w:lvl w:ilvl="0" w:tplc="19F8C2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7F30BC"/>
    <w:multiLevelType w:val="hybridMultilevel"/>
    <w:tmpl w:val="D858396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2D5148A4"/>
    <w:multiLevelType w:val="hybridMultilevel"/>
    <w:tmpl w:val="7A348B1C"/>
    <w:lvl w:ilvl="0" w:tplc="2E3070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F111C2"/>
    <w:multiLevelType w:val="hybridMultilevel"/>
    <w:tmpl w:val="45064526"/>
    <w:lvl w:ilvl="0" w:tplc="BF6C1A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5C19E5"/>
    <w:multiLevelType w:val="hybridMultilevel"/>
    <w:tmpl w:val="76A8B07A"/>
    <w:lvl w:ilvl="0" w:tplc="E8164494">
      <w:start w:val="1"/>
      <w:numFmt w:val="decimal"/>
      <w:lvlText w:val="%1."/>
      <w:lvlJc w:val="left"/>
      <w:pPr>
        <w:ind w:left="1429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375C8F"/>
    <w:multiLevelType w:val="hybridMultilevel"/>
    <w:tmpl w:val="D2021326"/>
    <w:lvl w:ilvl="0" w:tplc="2FC0308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0F450E"/>
    <w:multiLevelType w:val="hybridMultilevel"/>
    <w:tmpl w:val="438224A0"/>
    <w:lvl w:ilvl="0" w:tplc="7488094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0C263D3"/>
    <w:multiLevelType w:val="hybridMultilevel"/>
    <w:tmpl w:val="C9ECEA86"/>
    <w:lvl w:ilvl="0" w:tplc="529A2E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7605B8"/>
    <w:multiLevelType w:val="hybridMultilevel"/>
    <w:tmpl w:val="35962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E7FFA"/>
    <w:multiLevelType w:val="hybridMultilevel"/>
    <w:tmpl w:val="1174D8B4"/>
    <w:lvl w:ilvl="0" w:tplc="BEE6F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6DF3B4C"/>
    <w:multiLevelType w:val="hybridMultilevel"/>
    <w:tmpl w:val="C5528AB8"/>
    <w:lvl w:ilvl="0" w:tplc="E9843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E216B0"/>
    <w:multiLevelType w:val="hybridMultilevel"/>
    <w:tmpl w:val="5028A372"/>
    <w:lvl w:ilvl="0" w:tplc="7C46EFC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50718"/>
    <w:multiLevelType w:val="hybridMultilevel"/>
    <w:tmpl w:val="7DDCC47E"/>
    <w:lvl w:ilvl="0" w:tplc="D5C0AB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375735"/>
    <w:multiLevelType w:val="hybridMultilevel"/>
    <w:tmpl w:val="5AEC6CBC"/>
    <w:lvl w:ilvl="0" w:tplc="8F764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DE0679B"/>
    <w:multiLevelType w:val="hybridMultilevel"/>
    <w:tmpl w:val="20804D10"/>
    <w:lvl w:ilvl="0" w:tplc="E4AE8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E796341"/>
    <w:multiLevelType w:val="hybridMultilevel"/>
    <w:tmpl w:val="B2E81ECA"/>
    <w:lvl w:ilvl="0" w:tplc="615C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BB0A19"/>
    <w:multiLevelType w:val="hybridMultilevel"/>
    <w:tmpl w:val="95EAAD70"/>
    <w:lvl w:ilvl="0" w:tplc="F2AA24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7B773E3"/>
    <w:multiLevelType w:val="hybridMultilevel"/>
    <w:tmpl w:val="29947564"/>
    <w:lvl w:ilvl="0" w:tplc="6C00C80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827388E"/>
    <w:multiLevelType w:val="hybridMultilevel"/>
    <w:tmpl w:val="C3AE95C0"/>
    <w:lvl w:ilvl="0" w:tplc="65002A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851571"/>
    <w:multiLevelType w:val="hybridMultilevel"/>
    <w:tmpl w:val="8D9AB9AC"/>
    <w:lvl w:ilvl="0" w:tplc="BE0ED9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B3572AD"/>
    <w:multiLevelType w:val="hybridMultilevel"/>
    <w:tmpl w:val="C03AFBEE"/>
    <w:lvl w:ilvl="0" w:tplc="775EF0FE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4"/>
  </w:num>
  <w:num w:numId="3">
    <w:abstractNumId w:val="18"/>
  </w:num>
  <w:num w:numId="4">
    <w:abstractNumId w:val="6"/>
  </w:num>
  <w:num w:numId="5">
    <w:abstractNumId w:val="27"/>
  </w:num>
  <w:num w:numId="6">
    <w:abstractNumId w:val="9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1"/>
  </w:num>
  <w:num w:numId="10">
    <w:abstractNumId w:val="21"/>
  </w:num>
  <w:num w:numId="11">
    <w:abstractNumId w:val="10"/>
  </w:num>
  <w:num w:numId="12">
    <w:abstractNumId w:val="2"/>
  </w:num>
  <w:num w:numId="13">
    <w:abstractNumId w:val="4"/>
  </w:num>
  <w:num w:numId="14">
    <w:abstractNumId w:val="22"/>
  </w:num>
  <w:num w:numId="15">
    <w:abstractNumId w:val="19"/>
  </w:num>
  <w:num w:numId="16">
    <w:abstractNumId w:val="25"/>
  </w:num>
  <w:num w:numId="17">
    <w:abstractNumId w:val="1"/>
  </w:num>
  <w:num w:numId="18">
    <w:abstractNumId w:val="24"/>
  </w:num>
  <w:num w:numId="19">
    <w:abstractNumId w:val="3"/>
  </w:num>
  <w:num w:numId="20">
    <w:abstractNumId w:val="5"/>
  </w:num>
  <w:num w:numId="21">
    <w:abstractNumId w:val="23"/>
  </w:num>
  <w:num w:numId="22">
    <w:abstractNumId w:val="15"/>
  </w:num>
  <w:num w:numId="23">
    <w:abstractNumId w:val="26"/>
  </w:num>
  <w:num w:numId="24">
    <w:abstractNumId w:val="29"/>
  </w:num>
  <w:num w:numId="25">
    <w:abstractNumId w:val="8"/>
  </w:num>
  <w:num w:numId="26">
    <w:abstractNumId w:val="16"/>
  </w:num>
  <w:num w:numId="27">
    <w:abstractNumId w:val="13"/>
  </w:num>
  <w:num w:numId="28">
    <w:abstractNumId w:val="12"/>
  </w:num>
  <w:num w:numId="29">
    <w:abstractNumId w:val="28"/>
  </w:num>
  <w:num w:numId="30">
    <w:abstractNumId w:val="20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1C3"/>
    <w:rsid w:val="00000334"/>
    <w:rsid w:val="00005B76"/>
    <w:rsid w:val="0001019F"/>
    <w:rsid w:val="00011C8D"/>
    <w:rsid w:val="00022DCB"/>
    <w:rsid w:val="00030572"/>
    <w:rsid w:val="00035EF0"/>
    <w:rsid w:val="000436CB"/>
    <w:rsid w:val="00043E5C"/>
    <w:rsid w:val="000742CA"/>
    <w:rsid w:val="000A4B5E"/>
    <w:rsid w:val="000B17F8"/>
    <w:rsid w:val="000D048B"/>
    <w:rsid w:val="000D0A15"/>
    <w:rsid w:val="000E3AB4"/>
    <w:rsid w:val="000E7AEB"/>
    <w:rsid w:val="000F755E"/>
    <w:rsid w:val="001064BC"/>
    <w:rsid w:val="001259B3"/>
    <w:rsid w:val="00135F3E"/>
    <w:rsid w:val="00180AB8"/>
    <w:rsid w:val="00181DB3"/>
    <w:rsid w:val="001E1DD0"/>
    <w:rsid w:val="00217808"/>
    <w:rsid w:val="002245F2"/>
    <w:rsid w:val="00230255"/>
    <w:rsid w:val="002320E8"/>
    <w:rsid w:val="00251A47"/>
    <w:rsid w:val="00254D21"/>
    <w:rsid w:val="002625C9"/>
    <w:rsid w:val="002861C3"/>
    <w:rsid w:val="00295E08"/>
    <w:rsid w:val="002A2340"/>
    <w:rsid w:val="002B1E05"/>
    <w:rsid w:val="002B56D4"/>
    <w:rsid w:val="002E7A1B"/>
    <w:rsid w:val="002F2C38"/>
    <w:rsid w:val="00310FED"/>
    <w:rsid w:val="00313D83"/>
    <w:rsid w:val="00320096"/>
    <w:rsid w:val="00330DF5"/>
    <w:rsid w:val="00347326"/>
    <w:rsid w:val="00347602"/>
    <w:rsid w:val="003505CE"/>
    <w:rsid w:val="00356056"/>
    <w:rsid w:val="00383295"/>
    <w:rsid w:val="00384100"/>
    <w:rsid w:val="003930C2"/>
    <w:rsid w:val="00396D09"/>
    <w:rsid w:val="003B0B87"/>
    <w:rsid w:val="003C6E16"/>
    <w:rsid w:val="003D6F52"/>
    <w:rsid w:val="003D7E61"/>
    <w:rsid w:val="003E08EA"/>
    <w:rsid w:val="003E4D89"/>
    <w:rsid w:val="00402528"/>
    <w:rsid w:val="00411032"/>
    <w:rsid w:val="00411D17"/>
    <w:rsid w:val="004275E8"/>
    <w:rsid w:val="0043186E"/>
    <w:rsid w:val="004320F0"/>
    <w:rsid w:val="00434B5D"/>
    <w:rsid w:val="00436331"/>
    <w:rsid w:val="0043643C"/>
    <w:rsid w:val="0044027C"/>
    <w:rsid w:val="00455186"/>
    <w:rsid w:val="00457FFD"/>
    <w:rsid w:val="00461697"/>
    <w:rsid w:val="00465407"/>
    <w:rsid w:val="0046623F"/>
    <w:rsid w:val="00474B04"/>
    <w:rsid w:val="00474F58"/>
    <w:rsid w:val="004838C0"/>
    <w:rsid w:val="004867DF"/>
    <w:rsid w:val="004B2840"/>
    <w:rsid w:val="004D090A"/>
    <w:rsid w:val="004D2ED0"/>
    <w:rsid w:val="004D4E64"/>
    <w:rsid w:val="004E374C"/>
    <w:rsid w:val="004F3BC4"/>
    <w:rsid w:val="00504000"/>
    <w:rsid w:val="00504953"/>
    <w:rsid w:val="005076AC"/>
    <w:rsid w:val="00523726"/>
    <w:rsid w:val="0053779E"/>
    <w:rsid w:val="0055287F"/>
    <w:rsid w:val="005609FE"/>
    <w:rsid w:val="00582645"/>
    <w:rsid w:val="00593BF8"/>
    <w:rsid w:val="005A0865"/>
    <w:rsid w:val="005C7483"/>
    <w:rsid w:val="005F0C15"/>
    <w:rsid w:val="00655E50"/>
    <w:rsid w:val="00661612"/>
    <w:rsid w:val="00691949"/>
    <w:rsid w:val="006A3EA4"/>
    <w:rsid w:val="006B4EC3"/>
    <w:rsid w:val="006D52FD"/>
    <w:rsid w:val="006E66F2"/>
    <w:rsid w:val="0070127A"/>
    <w:rsid w:val="00704D97"/>
    <w:rsid w:val="00732A7F"/>
    <w:rsid w:val="00736B17"/>
    <w:rsid w:val="0076125E"/>
    <w:rsid w:val="0076238F"/>
    <w:rsid w:val="007662E7"/>
    <w:rsid w:val="00773642"/>
    <w:rsid w:val="00775EF1"/>
    <w:rsid w:val="007777AA"/>
    <w:rsid w:val="00782791"/>
    <w:rsid w:val="00782B15"/>
    <w:rsid w:val="00786644"/>
    <w:rsid w:val="007B2FD2"/>
    <w:rsid w:val="007B7675"/>
    <w:rsid w:val="007E5B12"/>
    <w:rsid w:val="0080008B"/>
    <w:rsid w:val="00807B72"/>
    <w:rsid w:val="00825523"/>
    <w:rsid w:val="00835A4F"/>
    <w:rsid w:val="008471F2"/>
    <w:rsid w:val="0085323E"/>
    <w:rsid w:val="008701F9"/>
    <w:rsid w:val="008836F6"/>
    <w:rsid w:val="0088381A"/>
    <w:rsid w:val="008A39E3"/>
    <w:rsid w:val="008B1BD1"/>
    <w:rsid w:val="008B75E3"/>
    <w:rsid w:val="008C0214"/>
    <w:rsid w:val="008D2499"/>
    <w:rsid w:val="008D55CF"/>
    <w:rsid w:val="008F638B"/>
    <w:rsid w:val="0091164B"/>
    <w:rsid w:val="00911B7D"/>
    <w:rsid w:val="009158F3"/>
    <w:rsid w:val="00916E3E"/>
    <w:rsid w:val="009206A7"/>
    <w:rsid w:val="00922EFE"/>
    <w:rsid w:val="0092348D"/>
    <w:rsid w:val="0092423B"/>
    <w:rsid w:val="0092636D"/>
    <w:rsid w:val="00957442"/>
    <w:rsid w:val="00964C82"/>
    <w:rsid w:val="0098736F"/>
    <w:rsid w:val="009903E2"/>
    <w:rsid w:val="009A3898"/>
    <w:rsid w:val="009B3690"/>
    <w:rsid w:val="009D0C66"/>
    <w:rsid w:val="009D47C7"/>
    <w:rsid w:val="009F2398"/>
    <w:rsid w:val="009F43F3"/>
    <w:rsid w:val="00A16548"/>
    <w:rsid w:val="00A34E84"/>
    <w:rsid w:val="00A367BA"/>
    <w:rsid w:val="00A56635"/>
    <w:rsid w:val="00A63ACB"/>
    <w:rsid w:val="00A67534"/>
    <w:rsid w:val="00A851F0"/>
    <w:rsid w:val="00AA259F"/>
    <w:rsid w:val="00AA62D4"/>
    <w:rsid w:val="00AA7BE8"/>
    <w:rsid w:val="00AB2E3E"/>
    <w:rsid w:val="00AC1CCE"/>
    <w:rsid w:val="00AF5871"/>
    <w:rsid w:val="00AF63BC"/>
    <w:rsid w:val="00B31C68"/>
    <w:rsid w:val="00B55AA0"/>
    <w:rsid w:val="00B61509"/>
    <w:rsid w:val="00B62C80"/>
    <w:rsid w:val="00B64012"/>
    <w:rsid w:val="00B903A0"/>
    <w:rsid w:val="00BB6512"/>
    <w:rsid w:val="00BD7D53"/>
    <w:rsid w:val="00BE4BD1"/>
    <w:rsid w:val="00C26958"/>
    <w:rsid w:val="00C4070A"/>
    <w:rsid w:val="00C45D58"/>
    <w:rsid w:val="00C66EC5"/>
    <w:rsid w:val="00C801F6"/>
    <w:rsid w:val="00C8680E"/>
    <w:rsid w:val="00C9007F"/>
    <w:rsid w:val="00C91962"/>
    <w:rsid w:val="00C956BC"/>
    <w:rsid w:val="00CB4959"/>
    <w:rsid w:val="00CC101C"/>
    <w:rsid w:val="00CC252A"/>
    <w:rsid w:val="00CC3C88"/>
    <w:rsid w:val="00CC580B"/>
    <w:rsid w:val="00CF058F"/>
    <w:rsid w:val="00CF248C"/>
    <w:rsid w:val="00CF6954"/>
    <w:rsid w:val="00D02096"/>
    <w:rsid w:val="00D07314"/>
    <w:rsid w:val="00D07B1C"/>
    <w:rsid w:val="00D11824"/>
    <w:rsid w:val="00D24AFA"/>
    <w:rsid w:val="00D85CC2"/>
    <w:rsid w:val="00D87725"/>
    <w:rsid w:val="00DB684B"/>
    <w:rsid w:val="00DC00C1"/>
    <w:rsid w:val="00DC44BA"/>
    <w:rsid w:val="00DD1C72"/>
    <w:rsid w:val="00DE4F39"/>
    <w:rsid w:val="00E065B5"/>
    <w:rsid w:val="00E10D45"/>
    <w:rsid w:val="00E16749"/>
    <w:rsid w:val="00E26E32"/>
    <w:rsid w:val="00E26F6D"/>
    <w:rsid w:val="00E42546"/>
    <w:rsid w:val="00E45D80"/>
    <w:rsid w:val="00E85195"/>
    <w:rsid w:val="00E862AE"/>
    <w:rsid w:val="00E90111"/>
    <w:rsid w:val="00ED28A0"/>
    <w:rsid w:val="00ED66F5"/>
    <w:rsid w:val="00EE596D"/>
    <w:rsid w:val="00F060F7"/>
    <w:rsid w:val="00F1004A"/>
    <w:rsid w:val="00F16932"/>
    <w:rsid w:val="00F16DF1"/>
    <w:rsid w:val="00F216F0"/>
    <w:rsid w:val="00F33820"/>
    <w:rsid w:val="00F52A8D"/>
    <w:rsid w:val="00F52C99"/>
    <w:rsid w:val="00F6567E"/>
    <w:rsid w:val="00F80F1A"/>
    <w:rsid w:val="00F848C9"/>
    <w:rsid w:val="00F92496"/>
    <w:rsid w:val="00F928CE"/>
    <w:rsid w:val="00FC75A4"/>
    <w:rsid w:val="00FE279C"/>
    <w:rsid w:val="00FE2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A04C"/>
  <w15:docId w15:val="{78CB4FBA-2D8C-3640-AB66-49903095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65B5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2861C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2861C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2861C3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2861C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2861C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2861C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2861C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2861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2861C3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61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2861C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2861C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2861C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2861C3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2861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2861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2861C3"/>
  </w:style>
  <w:style w:type="character" w:customStyle="1" w:styleId="WW8Num1z0">
    <w:name w:val="WW8Num1z0"/>
    <w:qFormat/>
    <w:rsid w:val="002861C3"/>
    <w:rPr>
      <w:rFonts w:cs="Times New Roman"/>
    </w:rPr>
  </w:style>
  <w:style w:type="character" w:customStyle="1" w:styleId="WW8Num2z0">
    <w:name w:val="WW8Num2z0"/>
    <w:qFormat/>
    <w:rsid w:val="002861C3"/>
    <w:rPr>
      <w:b/>
      <w:bCs/>
      <w:i/>
      <w:spacing w:val="-2"/>
    </w:rPr>
  </w:style>
  <w:style w:type="character" w:customStyle="1" w:styleId="WW8Num3z0">
    <w:name w:val="WW8Num3z0"/>
    <w:qFormat/>
    <w:rsid w:val="002861C3"/>
    <w:rPr>
      <w:rFonts w:ascii="Symbol" w:hAnsi="Symbol" w:cs="Symbol"/>
      <w:sz w:val="20"/>
    </w:rPr>
  </w:style>
  <w:style w:type="character" w:customStyle="1" w:styleId="WW8Num3z1">
    <w:name w:val="WW8Num3z1"/>
    <w:qFormat/>
    <w:rsid w:val="002861C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2861C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2861C3"/>
  </w:style>
  <w:style w:type="character" w:customStyle="1" w:styleId="WW8Num4z2">
    <w:name w:val="WW8Num4z2"/>
    <w:qFormat/>
    <w:rsid w:val="002861C3"/>
  </w:style>
  <w:style w:type="character" w:customStyle="1" w:styleId="WW8Num4z3">
    <w:name w:val="WW8Num4z3"/>
    <w:qFormat/>
    <w:rsid w:val="002861C3"/>
  </w:style>
  <w:style w:type="character" w:customStyle="1" w:styleId="WW8Num4z4">
    <w:name w:val="WW8Num4z4"/>
    <w:qFormat/>
    <w:rsid w:val="002861C3"/>
  </w:style>
  <w:style w:type="character" w:customStyle="1" w:styleId="WW8Num4z5">
    <w:name w:val="WW8Num4z5"/>
    <w:qFormat/>
    <w:rsid w:val="002861C3"/>
  </w:style>
  <w:style w:type="character" w:customStyle="1" w:styleId="WW8Num4z6">
    <w:name w:val="WW8Num4z6"/>
    <w:qFormat/>
    <w:rsid w:val="002861C3"/>
  </w:style>
  <w:style w:type="character" w:customStyle="1" w:styleId="WW8Num4z7">
    <w:name w:val="WW8Num4z7"/>
    <w:qFormat/>
    <w:rsid w:val="002861C3"/>
  </w:style>
  <w:style w:type="character" w:customStyle="1" w:styleId="WW8Num4z8">
    <w:name w:val="WW8Num4z8"/>
    <w:qFormat/>
    <w:rsid w:val="002861C3"/>
  </w:style>
  <w:style w:type="character" w:customStyle="1" w:styleId="WW8Num5z0">
    <w:name w:val="WW8Num5z0"/>
    <w:qFormat/>
    <w:rsid w:val="002861C3"/>
    <w:rPr>
      <w:rFonts w:ascii="Symbol" w:hAnsi="Symbol" w:cs="Symbol"/>
      <w:sz w:val="20"/>
    </w:rPr>
  </w:style>
  <w:style w:type="character" w:customStyle="1" w:styleId="WW8Num5z1">
    <w:name w:val="WW8Num5z1"/>
    <w:qFormat/>
    <w:rsid w:val="002861C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2861C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2861C3"/>
    <w:rPr>
      <w:rFonts w:cs="Times New Roman"/>
      <w:sz w:val="28"/>
      <w:szCs w:val="28"/>
    </w:rPr>
  </w:style>
  <w:style w:type="character" w:customStyle="1" w:styleId="WW8Num6z1">
    <w:name w:val="WW8Num6z1"/>
    <w:qFormat/>
    <w:rsid w:val="002861C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2861C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2861C3"/>
    <w:rPr>
      <w:b/>
      <w:bCs/>
      <w:i/>
      <w:iCs/>
    </w:rPr>
  </w:style>
  <w:style w:type="character" w:customStyle="1" w:styleId="WW8Num7z1">
    <w:name w:val="WW8Num7z1"/>
    <w:qFormat/>
    <w:rsid w:val="002861C3"/>
  </w:style>
  <w:style w:type="character" w:customStyle="1" w:styleId="WW8Num7z2">
    <w:name w:val="WW8Num7z2"/>
    <w:qFormat/>
    <w:rsid w:val="002861C3"/>
  </w:style>
  <w:style w:type="character" w:customStyle="1" w:styleId="WW8Num7z3">
    <w:name w:val="WW8Num7z3"/>
    <w:qFormat/>
    <w:rsid w:val="002861C3"/>
  </w:style>
  <w:style w:type="character" w:customStyle="1" w:styleId="WW8Num7z4">
    <w:name w:val="WW8Num7z4"/>
    <w:qFormat/>
    <w:rsid w:val="002861C3"/>
  </w:style>
  <w:style w:type="character" w:customStyle="1" w:styleId="WW8Num7z5">
    <w:name w:val="WW8Num7z5"/>
    <w:qFormat/>
    <w:rsid w:val="002861C3"/>
  </w:style>
  <w:style w:type="character" w:customStyle="1" w:styleId="WW8Num7z6">
    <w:name w:val="WW8Num7z6"/>
    <w:qFormat/>
    <w:rsid w:val="002861C3"/>
  </w:style>
  <w:style w:type="character" w:customStyle="1" w:styleId="WW8Num7z7">
    <w:name w:val="WW8Num7z7"/>
    <w:qFormat/>
    <w:rsid w:val="002861C3"/>
  </w:style>
  <w:style w:type="character" w:customStyle="1" w:styleId="WW8Num7z8">
    <w:name w:val="WW8Num7z8"/>
    <w:qFormat/>
    <w:rsid w:val="002861C3"/>
  </w:style>
  <w:style w:type="character" w:customStyle="1" w:styleId="WW8Num8z0">
    <w:name w:val="WW8Num8z0"/>
    <w:qFormat/>
    <w:rsid w:val="002861C3"/>
    <w:rPr>
      <w:rFonts w:ascii="Symbol" w:hAnsi="Symbol" w:cs="Symbol"/>
    </w:rPr>
  </w:style>
  <w:style w:type="character" w:customStyle="1" w:styleId="WW8Num8z1">
    <w:name w:val="WW8Num8z1"/>
    <w:qFormat/>
    <w:rsid w:val="002861C3"/>
    <w:rPr>
      <w:rFonts w:ascii="Courier New" w:hAnsi="Courier New" w:cs="Courier New"/>
    </w:rPr>
  </w:style>
  <w:style w:type="character" w:customStyle="1" w:styleId="WW8Num8z2">
    <w:name w:val="WW8Num8z2"/>
    <w:qFormat/>
    <w:rsid w:val="002861C3"/>
    <w:rPr>
      <w:rFonts w:ascii="Wingdings" w:hAnsi="Wingdings" w:cs="Wingdings"/>
    </w:rPr>
  </w:style>
  <w:style w:type="character" w:customStyle="1" w:styleId="WW8Num9z0">
    <w:name w:val="WW8Num9z0"/>
    <w:qFormat/>
    <w:rsid w:val="002861C3"/>
    <w:rPr>
      <w:rFonts w:cs="Times New Roman"/>
    </w:rPr>
  </w:style>
  <w:style w:type="character" w:customStyle="1" w:styleId="WW8Num10z0">
    <w:name w:val="WW8Num10z0"/>
    <w:qFormat/>
    <w:rsid w:val="002861C3"/>
    <w:rPr>
      <w:b/>
      <w:bCs/>
      <w:i/>
      <w:spacing w:val="-2"/>
    </w:rPr>
  </w:style>
  <w:style w:type="character" w:customStyle="1" w:styleId="WW8Num10z1">
    <w:name w:val="WW8Num10z1"/>
    <w:qFormat/>
    <w:rsid w:val="002861C3"/>
  </w:style>
  <w:style w:type="character" w:customStyle="1" w:styleId="WW8Num10z2">
    <w:name w:val="WW8Num10z2"/>
    <w:qFormat/>
    <w:rsid w:val="002861C3"/>
  </w:style>
  <w:style w:type="character" w:customStyle="1" w:styleId="WW8Num10z3">
    <w:name w:val="WW8Num10z3"/>
    <w:qFormat/>
    <w:rsid w:val="002861C3"/>
  </w:style>
  <w:style w:type="character" w:customStyle="1" w:styleId="WW8Num10z4">
    <w:name w:val="WW8Num10z4"/>
    <w:qFormat/>
    <w:rsid w:val="002861C3"/>
  </w:style>
  <w:style w:type="character" w:customStyle="1" w:styleId="WW8Num10z5">
    <w:name w:val="WW8Num10z5"/>
    <w:qFormat/>
    <w:rsid w:val="002861C3"/>
  </w:style>
  <w:style w:type="character" w:customStyle="1" w:styleId="WW8Num10z6">
    <w:name w:val="WW8Num10z6"/>
    <w:qFormat/>
    <w:rsid w:val="002861C3"/>
  </w:style>
  <w:style w:type="character" w:customStyle="1" w:styleId="WW8Num10z7">
    <w:name w:val="WW8Num10z7"/>
    <w:qFormat/>
    <w:rsid w:val="002861C3"/>
  </w:style>
  <w:style w:type="character" w:customStyle="1" w:styleId="WW8Num10z8">
    <w:name w:val="WW8Num10z8"/>
    <w:qFormat/>
    <w:rsid w:val="002861C3"/>
  </w:style>
  <w:style w:type="character" w:customStyle="1" w:styleId="WW8Num11z0">
    <w:name w:val="WW8Num11z0"/>
    <w:qFormat/>
    <w:rsid w:val="002861C3"/>
    <w:rPr>
      <w:rFonts w:cs="Times New Roman"/>
    </w:rPr>
  </w:style>
  <w:style w:type="character" w:customStyle="1" w:styleId="WW8Num12z0">
    <w:name w:val="WW8Num12z0"/>
    <w:qFormat/>
    <w:rsid w:val="002861C3"/>
    <w:rPr>
      <w:rFonts w:cs="Times New Roman"/>
    </w:rPr>
  </w:style>
  <w:style w:type="character" w:customStyle="1" w:styleId="WW8Num13z0">
    <w:name w:val="WW8Num13z0"/>
    <w:qFormat/>
    <w:rsid w:val="002861C3"/>
    <w:rPr>
      <w:b/>
      <w:bCs/>
      <w:i/>
      <w:iCs/>
    </w:rPr>
  </w:style>
  <w:style w:type="character" w:customStyle="1" w:styleId="WW8Num13z1">
    <w:name w:val="WW8Num13z1"/>
    <w:qFormat/>
    <w:rsid w:val="002861C3"/>
  </w:style>
  <w:style w:type="character" w:customStyle="1" w:styleId="WW8Num13z2">
    <w:name w:val="WW8Num13z2"/>
    <w:qFormat/>
    <w:rsid w:val="002861C3"/>
  </w:style>
  <w:style w:type="character" w:customStyle="1" w:styleId="WW8Num13z3">
    <w:name w:val="WW8Num13z3"/>
    <w:qFormat/>
    <w:rsid w:val="002861C3"/>
  </w:style>
  <w:style w:type="character" w:customStyle="1" w:styleId="WW8Num13z4">
    <w:name w:val="WW8Num13z4"/>
    <w:qFormat/>
    <w:rsid w:val="002861C3"/>
  </w:style>
  <w:style w:type="character" w:customStyle="1" w:styleId="WW8Num13z5">
    <w:name w:val="WW8Num13z5"/>
    <w:qFormat/>
    <w:rsid w:val="002861C3"/>
  </w:style>
  <w:style w:type="character" w:customStyle="1" w:styleId="WW8Num13z6">
    <w:name w:val="WW8Num13z6"/>
    <w:qFormat/>
    <w:rsid w:val="002861C3"/>
  </w:style>
  <w:style w:type="character" w:customStyle="1" w:styleId="WW8Num13z7">
    <w:name w:val="WW8Num13z7"/>
    <w:qFormat/>
    <w:rsid w:val="002861C3"/>
  </w:style>
  <w:style w:type="character" w:customStyle="1" w:styleId="WW8Num13z8">
    <w:name w:val="WW8Num13z8"/>
    <w:qFormat/>
    <w:rsid w:val="002861C3"/>
  </w:style>
  <w:style w:type="character" w:customStyle="1" w:styleId="WW8Num14z0">
    <w:name w:val="WW8Num14z0"/>
    <w:qFormat/>
    <w:rsid w:val="002861C3"/>
    <w:rPr>
      <w:rFonts w:ascii="Symbol" w:hAnsi="Symbol" w:cs="Symbol"/>
    </w:rPr>
  </w:style>
  <w:style w:type="character" w:customStyle="1" w:styleId="WW8Num14z1">
    <w:name w:val="WW8Num14z1"/>
    <w:qFormat/>
    <w:rsid w:val="002861C3"/>
    <w:rPr>
      <w:rFonts w:ascii="Courier New" w:hAnsi="Courier New" w:cs="Courier New"/>
    </w:rPr>
  </w:style>
  <w:style w:type="character" w:customStyle="1" w:styleId="WW8Num14z2">
    <w:name w:val="WW8Num14z2"/>
    <w:qFormat/>
    <w:rsid w:val="002861C3"/>
    <w:rPr>
      <w:rFonts w:ascii="Wingdings" w:hAnsi="Wingdings" w:cs="Wingdings"/>
    </w:rPr>
  </w:style>
  <w:style w:type="character" w:customStyle="1" w:styleId="WW8Num15z0">
    <w:name w:val="WW8Num15z0"/>
    <w:qFormat/>
    <w:rsid w:val="002861C3"/>
    <w:rPr>
      <w:rFonts w:ascii="Symbol" w:hAnsi="Symbol" w:cs="Symbol"/>
    </w:rPr>
  </w:style>
  <w:style w:type="character" w:customStyle="1" w:styleId="WW8Num15z1">
    <w:name w:val="WW8Num15z1"/>
    <w:qFormat/>
    <w:rsid w:val="002861C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2861C3"/>
    <w:rPr>
      <w:rFonts w:ascii="Wingdings" w:hAnsi="Wingdings" w:cs="Wingdings"/>
    </w:rPr>
  </w:style>
  <w:style w:type="character" w:customStyle="1" w:styleId="WW8Num15z4">
    <w:name w:val="WW8Num15z4"/>
    <w:qFormat/>
    <w:rsid w:val="002861C3"/>
    <w:rPr>
      <w:rFonts w:ascii="Courier New" w:hAnsi="Courier New" w:cs="Courier New"/>
    </w:rPr>
  </w:style>
  <w:style w:type="character" w:customStyle="1" w:styleId="WW8Num16z0">
    <w:name w:val="WW8Num16z0"/>
    <w:qFormat/>
    <w:rsid w:val="002861C3"/>
    <w:rPr>
      <w:caps w:val="0"/>
      <w:smallCaps w:val="0"/>
    </w:rPr>
  </w:style>
  <w:style w:type="character" w:customStyle="1" w:styleId="WW8Num17z0">
    <w:name w:val="WW8Num17z0"/>
    <w:qFormat/>
    <w:rsid w:val="002861C3"/>
    <w:rPr>
      <w:rFonts w:ascii="Symbol" w:hAnsi="Symbol" w:cs="Symbol"/>
    </w:rPr>
  </w:style>
  <w:style w:type="character" w:customStyle="1" w:styleId="WW8Num17z2">
    <w:name w:val="WW8Num17z2"/>
    <w:qFormat/>
    <w:rsid w:val="002861C3"/>
    <w:rPr>
      <w:rFonts w:ascii="Wingdings" w:hAnsi="Wingdings" w:cs="Wingdings"/>
    </w:rPr>
  </w:style>
  <w:style w:type="character" w:customStyle="1" w:styleId="WW8Num17z4">
    <w:name w:val="WW8Num17z4"/>
    <w:qFormat/>
    <w:rsid w:val="002861C3"/>
    <w:rPr>
      <w:rFonts w:ascii="Courier New" w:hAnsi="Courier New" w:cs="Courier New"/>
    </w:rPr>
  </w:style>
  <w:style w:type="character" w:customStyle="1" w:styleId="WW8Num18z0">
    <w:name w:val="WW8Num18z0"/>
    <w:qFormat/>
    <w:rsid w:val="002861C3"/>
    <w:rPr>
      <w:rFonts w:ascii="Symbol" w:hAnsi="Symbol" w:cs="Symbol"/>
    </w:rPr>
  </w:style>
  <w:style w:type="character" w:customStyle="1" w:styleId="WW8Num18z1">
    <w:name w:val="WW8Num18z1"/>
    <w:qFormat/>
    <w:rsid w:val="002861C3"/>
    <w:rPr>
      <w:rFonts w:ascii="Courier New" w:hAnsi="Courier New" w:cs="Courier New"/>
    </w:rPr>
  </w:style>
  <w:style w:type="character" w:customStyle="1" w:styleId="WW8Num18z2">
    <w:name w:val="WW8Num18z2"/>
    <w:qFormat/>
    <w:rsid w:val="002861C3"/>
    <w:rPr>
      <w:rFonts w:ascii="Wingdings" w:hAnsi="Wingdings" w:cs="Wingdings"/>
    </w:rPr>
  </w:style>
  <w:style w:type="character" w:customStyle="1" w:styleId="WW8Num19z0">
    <w:name w:val="WW8Num19z0"/>
    <w:qFormat/>
    <w:rsid w:val="002861C3"/>
    <w:rPr>
      <w:b/>
      <w:i/>
    </w:rPr>
  </w:style>
  <w:style w:type="character" w:customStyle="1" w:styleId="WW8Num19z1">
    <w:name w:val="WW8Num19z1"/>
    <w:qFormat/>
    <w:rsid w:val="002861C3"/>
  </w:style>
  <w:style w:type="character" w:customStyle="1" w:styleId="WW8Num19z2">
    <w:name w:val="WW8Num19z2"/>
    <w:qFormat/>
    <w:rsid w:val="002861C3"/>
  </w:style>
  <w:style w:type="character" w:customStyle="1" w:styleId="WW8Num19z3">
    <w:name w:val="WW8Num19z3"/>
    <w:qFormat/>
    <w:rsid w:val="002861C3"/>
  </w:style>
  <w:style w:type="character" w:customStyle="1" w:styleId="WW8Num19z4">
    <w:name w:val="WW8Num19z4"/>
    <w:qFormat/>
    <w:rsid w:val="002861C3"/>
  </w:style>
  <w:style w:type="character" w:customStyle="1" w:styleId="WW8Num19z5">
    <w:name w:val="WW8Num19z5"/>
    <w:qFormat/>
    <w:rsid w:val="002861C3"/>
  </w:style>
  <w:style w:type="character" w:customStyle="1" w:styleId="WW8Num19z6">
    <w:name w:val="WW8Num19z6"/>
    <w:qFormat/>
    <w:rsid w:val="002861C3"/>
  </w:style>
  <w:style w:type="character" w:customStyle="1" w:styleId="WW8Num19z7">
    <w:name w:val="WW8Num19z7"/>
    <w:qFormat/>
    <w:rsid w:val="002861C3"/>
  </w:style>
  <w:style w:type="character" w:customStyle="1" w:styleId="WW8Num19z8">
    <w:name w:val="WW8Num19z8"/>
    <w:qFormat/>
    <w:rsid w:val="002861C3"/>
  </w:style>
  <w:style w:type="character" w:customStyle="1" w:styleId="WW8Num20z0">
    <w:name w:val="WW8Num20z0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2861C3"/>
  </w:style>
  <w:style w:type="character" w:customStyle="1" w:styleId="WW8Num20z2">
    <w:name w:val="WW8Num20z2"/>
    <w:qFormat/>
    <w:rsid w:val="002861C3"/>
  </w:style>
  <w:style w:type="character" w:customStyle="1" w:styleId="WW8Num20z3">
    <w:name w:val="WW8Num20z3"/>
    <w:qFormat/>
    <w:rsid w:val="002861C3"/>
  </w:style>
  <w:style w:type="character" w:customStyle="1" w:styleId="WW8Num20z4">
    <w:name w:val="WW8Num20z4"/>
    <w:qFormat/>
    <w:rsid w:val="002861C3"/>
  </w:style>
  <w:style w:type="character" w:customStyle="1" w:styleId="WW8Num20z5">
    <w:name w:val="WW8Num20z5"/>
    <w:qFormat/>
    <w:rsid w:val="002861C3"/>
  </w:style>
  <w:style w:type="character" w:customStyle="1" w:styleId="WW8Num20z6">
    <w:name w:val="WW8Num20z6"/>
    <w:qFormat/>
    <w:rsid w:val="002861C3"/>
  </w:style>
  <w:style w:type="character" w:customStyle="1" w:styleId="WW8Num20z7">
    <w:name w:val="WW8Num20z7"/>
    <w:qFormat/>
    <w:rsid w:val="002861C3"/>
  </w:style>
  <w:style w:type="character" w:customStyle="1" w:styleId="WW8Num20z8">
    <w:name w:val="WW8Num20z8"/>
    <w:qFormat/>
    <w:rsid w:val="002861C3"/>
  </w:style>
  <w:style w:type="character" w:customStyle="1" w:styleId="WW8Num21z0">
    <w:name w:val="WW8Num21z0"/>
    <w:qFormat/>
    <w:rsid w:val="002861C3"/>
    <w:rPr>
      <w:rFonts w:ascii="Symbol" w:hAnsi="Symbol" w:cs="Symbol"/>
    </w:rPr>
  </w:style>
  <w:style w:type="character" w:customStyle="1" w:styleId="WW8Num21z1">
    <w:name w:val="WW8Num21z1"/>
    <w:qFormat/>
    <w:rsid w:val="002861C3"/>
    <w:rPr>
      <w:rFonts w:ascii="Courier New" w:hAnsi="Courier New" w:cs="Courier New"/>
    </w:rPr>
  </w:style>
  <w:style w:type="character" w:customStyle="1" w:styleId="WW8Num21z2">
    <w:name w:val="WW8Num21z2"/>
    <w:qFormat/>
    <w:rsid w:val="002861C3"/>
    <w:rPr>
      <w:rFonts w:ascii="Wingdings" w:hAnsi="Wingdings" w:cs="Wingdings"/>
    </w:rPr>
  </w:style>
  <w:style w:type="character" w:customStyle="1" w:styleId="WW8Num22z0">
    <w:name w:val="WW8Num22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2861C3"/>
  </w:style>
  <w:style w:type="character" w:customStyle="1" w:styleId="WW8Num22z2">
    <w:name w:val="WW8Num22z2"/>
    <w:qFormat/>
    <w:rsid w:val="002861C3"/>
  </w:style>
  <w:style w:type="character" w:customStyle="1" w:styleId="WW8Num22z3">
    <w:name w:val="WW8Num22z3"/>
    <w:qFormat/>
    <w:rsid w:val="002861C3"/>
  </w:style>
  <w:style w:type="character" w:customStyle="1" w:styleId="WW8Num22z4">
    <w:name w:val="WW8Num22z4"/>
    <w:qFormat/>
    <w:rsid w:val="002861C3"/>
  </w:style>
  <w:style w:type="character" w:customStyle="1" w:styleId="WW8Num22z5">
    <w:name w:val="WW8Num22z5"/>
    <w:qFormat/>
    <w:rsid w:val="002861C3"/>
  </w:style>
  <w:style w:type="character" w:customStyle="1" w:styleId="WW8Num22z6">
    <w:name w:val="WW8Num22z6"/>
    <w:qFormat/>
    <w:rsid w:val="002861C3"/>
  </w:style>
  <w:style w:type="character" w:customStyle="1" w:styleId="WW8Num22z7">
    <w:name w:val="WW8Num22z7"/>
    <w:qFormat/>
    <w:rsid w:val="002861C3"/>
  </w:style>
  <w:style w:type="character" w:customStyle="1" w:styleId="WW8Num22z8">
    <w:name w:val="WW8Num22z8"/>
    <w:qFormat/>
    <w:rsid w:val="002861C3"/>
  </w:style>
  <w:style w:type="character" w:customStyle="1" w:styleId="WW8Num23z0">
    <w:name w:val="WW8Num23z0"/>
    <w:qFormat/>
    <w:rsid w:val="002861C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2861C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2861C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2861C3"/>
  </w:style>
  <w:style w:type="character" w:customStyle="1" w:styleId="WW8Num24z1">
    <w:name w:val="WW8Num24z1"/>
    <w:qFormat/>
    <w:rsid w:val="002861C3"/>
  </w:style>
  <w:style w:type="character" w:customStyle="1" w:styleId="WW8Num24z2">
    <w:name w:val="WW8Num24z2"/>
    <w:qFormat/>
    <w:rsid w:val="002861C3"/>
  </w:style>
  <w:style w:type="character" w:customStyle="1" w:styleId="WW8Num24z3">
    <w:name w:val="WW8Num24z3"/>
    <w:qFormat/>
    <w:rsid w:val="002861C3"/>
  </w:style>
  <w:style w:type="character" w:customStyle="1" w:styleId="WW8Num24z4">
    <w:name w:val="WW8Num24z4"/>
    <w:qFormat/>
    <w:rsid w:val="002861C3"/>
  </w:style>
  <w:style w:type="character" w:customStyle="1" w:styleId="WW8Num24z5">
    <w:name w:val="WW8Num24z5"/>
    <w:qFormat/>
    <w:rsid w:val="002861C3"/>
  </w:style>
  <w:style w:type="character" w:customStyle="1" w:styleId="WW8Num24z6">
    <w:name w:val="WW8Num24z6"/>
    <w:qFormat/>
    <w:rsid w:val="002861C3"/>
  </w:style>
  <w:style w:type="character" w:customStyle="1" w:styleId="WW8Num24z7">
    <w:name w:val="WW8Num24z7"/>
    <w:qFormat/>
    <w:rsid w:val="002861C3"/>
  </w:style>
  <w:style w:type="character" w:customStyle="1" w:styleId="WW8Num24z8">
    <w:name w:val="WW8Num24z8"/>
    <w:qFormat/>
    <w:rsid w:val="002861C3"/>
  </w:style>
  <w:style w:type="character" w:customStyle="1" w:styleId="WW8Num25z0">
    <w:name w:val="WW8Num25z0"/>
    <w:qFormat/>
    <w:rsid w:val="002861C3"/>
    <w:rPr>
      <w:rFonts w:ascii="Symbol" w:hAnsi="Symbol" w:cs="Symbol"/>
      <w:sz w:val="20"/>
    </w:rPr>
  </w:style>
  <w:style w:type="character" w:customStyle="1" w:styleId="WW8Num25z1">
    <w:name w:val="WW8Num25z1"/>
    <w:qFormat/>
    <w:rsid w:val="002861C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2861C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2861C3"/>
    <w:rPr>
      <w:b/>
    </w:rPr>
  </w:style>
  <w:style w:type="character" w:customStyle="1" w:styleId="WW8Num26z1">
    <w:name w:val="WW8Num26z1"/>
    <w:qFormat/>
    <w:rsid w:val="002861C3"/>
    <w:rPr>
      <w:b/>
    </w:rPr>
  </w:style>
  <w:style w:type="character" w:customStyle="1" w:styleId="WW8Num27z0">
    <w:name w:val="WW8Num27z0"/>
    <w:qFormat/>
    <w:rsid w:val="002861C3"/>
    <w:rPr>
      <w:rFonts w:cs="Times New Roman"/>
    </w:rPr>
  </w:style>
  <w:style w:type="character" w:customStyle="1" w:styleId="WW8Num28z0">
    <w:name w:val="WW8Num28z0"/>
    <w:qFormat/>
    <w:rsid w:val="002861C3"/>
  </w:style>
  <w:style w:type="character" w:customStyle="1" w:styleId="WW8Num28z1">
    <w:name w:val="WW8Num28z1"/>
    <w:qFormat/>
    <w:rsid w:val="002861C3"/>
  </w:style>
  <w:style w:type="character" w:customStyle="1" w:styleId="WW8Num28z2">
    <w:name w:val="WW8Num28z2"/>
    <w:qFormat/>
    <w:rsid w:val="002861C3"/>
  </w:style>
  <w:style w:type="character" w:customStyle="1" w:styleId="WW8Num28z3">
    <w:name w:val="WW8Num28z3"/>
    <w:qFormat/>
    <w:rsid w:val="002861C3"/>
  </w:style>
  <w:style w:type="character" w:customStyle="1" w:styleId="WW8Num28z4">
    <w:name w:val="WW8Num28z4"/>
    <w:qFormat/>
    <w:rsid w:val="002861C3"/>
  </w:style>
  <w:style w:type="character" w:customStyle="1" w:styleId="WW8Num28z5">
    <w:name w:val="WW8Num28z5"/>
    <w:qFormat/>
    <w:rsid w:val="002861C3"/>
  </w:style>
  <w:style w:type="character" w:customStyle="1" w:styleId="WW8Num28z6">
    <w:name w:val="WW8Num28z6"/>
    <w:qFormat/>
    <w:rsid w:val="002861C3"/>
  </w:style>
  <w:style w:type="character" w:customStyle="1" w:styleId="WW8Num28z7">
    <w:name w:val="WW8Num28z7"/>
    <w:qFormat/>
    <w:rsid w:val="002861C3"/>
  </w:style>
  <w:style w:type="character" w:customStyle="1" w:styleId="WW8Num28z8">
    <w:name w:val="WW8Num28z8"/>
    <w:qFormat/>
    <w:rsid w:val="002861C3"/>
  </w:style>
  <w:style w:type="character" w:customStyle="1" w:styleId="WW8Num29z0">
    <w:name w:val="WW8Num29z0"/>
    <w:qFormat/>
    <w:rsid w:val="002861C3"/>
    <w:rPr>
      <w:rFonts w:ascii="Symbol" w:hAnsi="Symbol" w:cs="Symbol"/>
    </w:rPr>
  </w:style>
  <w:style w:type="character" w:customStyle="1" w:styleId="WW8Num29z1">
    <w:name w:val="WW8Num29z1"/>
    <w:qFormat/>
    <w:rsid w:val="002861C3"/>
    <w:rPr>
      <w:rFonts w:ascii="Courier New" w:hAnsi="Courier New" w:cs="Courier New"/>
    </w:rPr>
  </w:style>
  <w:style w:type="character" w:customStyle="1" w:styleId="WW8Num29z2">
    <w:name w:val="WW8Num29z2"/>
    <w:qFormat/>
    <w:rsid w:val="002861C3"/>
    <w:rPr>
      <w:rFonts w:ascii="Wingdings" w:hAnsi="Wingdings" w:cs="Wingdings"/>
    </w:rPr>
  </w:style>
  <w:style w:type="character" w:customStyle="1" w:styleId="WW8Num30z0">
    <w:name w:val="WW8Num30z0"/>
    <w:qFormat/>
    <w:rsid w:val="002861C3"/>
    <w:rPr>
      <w:rFonts w:ascii="Symbol" w:hAnsi="Symbol" w:cs="Symbol"/>
      <w:sz w:val="20"/>
    </w:rPr>
  </w:style>
  <w:style w:type="character" w:customStyle="1" w:styleId="WW8Num30z1">
    <w:name w:val="WW8Num30z1"/>
    <w:qFormat/>
    <w:rsid w:val="002861C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2861C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2861C3"/>
    <w:rPr>
      <w:rFonts w:ascii="Symbol" w:hAnsi="Symbol" w:cs="Symbol"/>
    </w:rPr>
  </w:style>
  <w:style w:type="character" w:customStyle="1" w:styleId="WW8Num31z2">
    <w:name w:val="WW8Num31z2"/>
    <w:qFormat/>
    <w:rsid w:val="002861C3"/>
    <w:rPr>
      <w:rFonts w:ascii="Wingdings" w:hAnsi="Wingdings" w:cs="Wingdings"/>
    </w:rPr>
  </w:style>
  <w:style w:type="character" w:customStyle="1" w:styleId="WW8Num31z4">
    <w:name w:val="WW8Num31z4"/>
    <w:qFormat/>
    <w:rsid w:val="002861C3"/>
    <w:rPr>
      <w:rFonts w:ascii="Courier New" w:hAnsi="Courier New" w:cs="Courier New"/>
    </w:rPr>
  </w:style>
  <w:style w:type="character" w:styleId="a4">
    <w:name w:val="page number"/>
    <w:basedOn w:val="a1"/>
    <w:rsid w:val="002861C3"/>
  </w:style>
  <w:style w:type="character" w:customStyle="1" w:styleId="a5">
    <w:name w:val="Текст выноски Знак"/>
    <w:qFormat/>
    <w:rsid w:val="002861C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2861C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2861C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2861C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2861C3"/>
    <w:rPr>
      <w:sz w:val="24"/>
      <w:szCs w:val="24"/>
    </w:rPr>
  </w:style>
  <w:style w:type="character" w:customStyle="1" w:styleId="41">
    <w:name w:val="Заголовок №4_"/>
    <w:basedOn w:val="a1"/>
    <w:qFormat/>
    <w:rsid w:val="002861C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2861C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2861C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2861C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2861C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2861C3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2861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2861C3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2861C3"/>
  </w:style>
  <w:style w:type="paragraph" w:styleId="ab">
    <w:name w:val="caption"/>
    <w:basedOn w:val="a0"/>
    <w:qFormat/>
    <w:rsid w:val="002861C3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2861C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2861C3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2861C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2861C3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2861C3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2861C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2861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2861C3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2861C3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link w:val="af2"/>
    <w:uiPriority w:val="34"/>
    <w:qFormat/>
    <w:rsid w:val="002861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qFormat/>
    <w:rsid w:val="002861C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2861C3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2861C3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2861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2861C3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2861C3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2861C3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2861C3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2861C3"/>
    <w:pPr>
      <w:jc w:val="center"/>
    </w:pPr>
    <w:rPr>
      <w:b/>
      <w:bCs/>
    </w:rPr>
  </w:style>
  <w:style w:type="numbering" w:customStyle="1" w:styleId="WW8Num1">
    <w:name w:val="WW8Num1"/>
    <w:qFormat/>
    <w:rsid w:val="002861C3"/>
  </w:style>
  <w:style w:type="numbering" w:customStyle="1" w:styleId="WW8Num2">
    <w:name w:val="WW8Num2"/>
    <w:qFormat/>
    <w:rsid w:val="002861C3"/>
  </w:style>
  <w:style w:type="numbering" w:customStyle="1" w:styleId="WW8Num3">
    <w:name w:val="WW8Num3"/>
    <w:qFormat/>
    <w:rsid w:val="002861C3"/>
  </w:style>
  <w:style w:type="numbering" w:customStyle="1" w:styleId="WW8Num4">
    <w:name w:val="WW8Num4"/>
    <w:qFormat/>
    <w:rsid w:val="002861C3"/>
  </w:style>
  <w:style w:type="numbering" w:customStyle="1" w:styleId="WW8Num5">
    <w:name w:val="WW8Num5"/>
    <w:qFormat/>
    <w:rsid w:val="002861C3"/>
  </w:style>
  <w:style w:type="numbering" w:customStyle="1" w:styleId="WW8Num6">
    <w:name w:val="WW8Num6"/>
    <w:qFormat/>
    <w:rsid w:val="002861C3"/>
  </w:style>
  <w:style w:type="numbering" w:customStyle="1" w:styleId="WW8Num7">
    <w:name w:val="WW8Num7"/>
    <w:qFormat/>
    <w:rsid w:val="002861C3"/>
  </w:style>
  <w:style w:type="numbering" w:customStyle="1" w:styleId="WW8Num8">
    <w:name w:val="WW8Num8"/>
    <w:qFormat/>
    <w:rsid w:val="002861C3"/>
  </w:style>
  <w:style w:type="numbering" w:customStyle="1" w:styleId="WW8Num9">
    <w:name w:val="WW8Num9"/>
    <w:qFormat/>
    <w:rsid w:val="002861C3"/>
  </w:style>
  <w:style w:type="numbering" w:customStyle="1" w:styleId="WW8Num10">
    <w:name w:val="WW8Num10"/>
    <w:qFormat/>
    <w:rsid w:val="002861C3"/>
  </w:style>
  <w:style w:type="numbering" w:customStyle="1" w:styleId="WW8Num11">
    <w:name w:val="WW8Num11"/>
    <w:qFormat/>
    <w:rsid w:val="002861C3"/>
  </w:style>
  <w:style w:type="numbering" w:customStyle="1" w:styleId="WW8Num12">
    <w:name w:val="WW8Num12"/>
    <w:qFormat/>
    <w:rsid w:val="002861C3"/>
  </w:style>
  <w:style w:type="numbering" w:customStyle="1" w:styleId="WW8Num13">
    <w:name w:val="WW8Num13"/>
    <w:qFormat/>
    <w:rsid w:val="002861C3"/>
  </w:style>
  <w:style w:type="numbering" w:customStyle="1" w:styleId="WW8Num14">
    <w:name w:val="WW8Num14"/>
    <w:qFormat/>
    <w:rsid w:val="002861C3"/>
  </w:style>
  <w:style w:type="numbering" w:customStyle="1" w:styleId="WW8Num15">
    <w:name w:val="WW8Num15"/>
    <w:qFormat/>
    <w:rsid w:val="002861C3"/>
  </w:style>
  <w:style w:type="numbering" w:customStyle="1" w:styleId="WW8Num16">
    <w:name w:val="WW8Num16"/>
    <w:qFormat/>
    <w:rsid w:val="002861C3"/>
  </w:style>
  <w:style w:type="numbering" w:customStyle="1" w:styleId="WW8Num17">
    <w:name w:val="WW8Num17"/>
    <w:qFormat/>
    <w:rsid w:val="002861C3"/>
  </w:style>
  <w:style w:type="numbering" w:customStyle="1" w:styleId="WW8Num18">
    <w:name w:val="WW8Num18"/>
    <w:qFormat/>
    <w:rsid w:val="002861C3"/>
  </w:style>
  <w:style w:type="numbering" w:customStyle="1" w:styleId="WW8Num19">
    <w:name w:val="WW8Num19"/>
    <w:qFormat/>
    <w:rsid w:val="002861C3"/>
  </w:style>
  <w:style w:type="numbering" w:customStyle="1" w:styleId="WW8Num20">
    <w:name w:val="WW8Num20"/>
    <w:qFormat/>
    <w:rsid w:val="002861C3"/>
  </w:style>
  <w:style w:type="numbering" w:customStyle="1" w:styleId="WW8Num21">
    <w:name w:val="WW8Num21"/>
    <w:qFormat/>
    <w:rsid w:val="002861C3"/>
  </w:style>
  <w:style w:type="numbering" w:customStyle="1" w:styleId="WW8Num22">
    <w:name w:val="WW8Num22"/>
    <w:qFormat/>
    <w:rsid w:val="002861C3"/>
  </w:style>
  <w:style w:type="numbering" w:customStyle="1" w:styleId="WW8Num23">
    <w:name w:val="WW8Num23"/>
    <w:qFormat/>
    <w:rsid w:val="002861C3"/>
  </w:style>
  <w:style w:type="numbering" w:customStyle="1" w:styleId="WW8Num24">
    <w:name w:val="WW8Num24"/>
    <w:qFormat/>
    <w:rsid w:val="002861C3"/>
  </w:style>
  <w:style w:type="numbering" w:customStyle="1" w:styleId="WW8Num25">
    <w:name w:val="WW8Num25"/>
    <w:qFormat/>
    <w:rsid w:val="002861C3"/>
  </w:style>
  <w:style w:type="numbering" w:customStyle="1" w:styleId="WW8Num26">
    <w:name w:val="WW8Num26"/>
    <w:qFormat/>
    <w:rsid w:val="002861C3"/>
  </w:style>
  <w:style w:type="numbering" w:customStyle="1" w:styleId="WW8Num27">
    <w:name w:val="WW8Num27"/>
    <w:qFormat/>
    <w:rsid w:val="002861C3"/>
  </w:style>
  <w:style w:type="numbering" w:customStyle="1" w:styleId="WW8Num28">
    <w:name w:val="WW8Num28"/>
    <w:qFormat/>
    <w:rsid w:val="002861C3"/>
  </w:style>
  <w:style w:type="numbering" w:customStyle="1" w:styleId="WW8Num29">
    <w:name w:val="WW8Num29"/>
    <w:qFormat/>
    <w:rsid w:val="002861C3"/>
  </w:style>
  <w:style w:type="numbering" w:customStyle="1" w:styleId="WW8Num30">
    <w:name w:val="WW8Num30"/>
    <w:qFormat/>
    <w:rsid w:val="002861C3"/>
  </w:style>
  <w:style w:type="numbering" w:customStyle="1" w:styleId="WW8Num31">
    <w:name w:val="WW8Num31"/>
    <w:qFormat/>
    <w:rsid w:val="002861C3"/>
  </w:style>
  <w:style w:type="table" w:styleId="af5">
    <w:name w:val="Table Grid"/>
    <w:basedOn w:val="a2"/>
    <w:uiPriority w:val="39"/>
    <w:rsid w:val="00286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2861C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2861C3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2861C3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2861C3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2861C3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2861C3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286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2861C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2861C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2861C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2861C3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2861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10"/>
    <w:rsid w:val="002861C3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2861C3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2861C3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2861C3"/>
    <w:rPr>
      <w:vertAlign w:val="superscript"/>
    </w:rPr>
  </w:style>
  <w:style w:type="character" w:customStyle="1" w:styleId="FontStyle22">
    <w:name w:val="Font Style22"/>
    <w:rsid w:val="002861C3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2861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2861C3"/>
  </w:style>
  <w:style w:type="paragraph" w:styleId="aff3">
    <w:name w:val="Document Map"/>
    <w:basedOn w:val="a0"/>
    <w:link w:val="aff4"/>
    <w:uiPriority w:val="99"/>
    <w:semiHidden/>
    <w:unhideWhenUsed/>
    <w:rsid w:val="0046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Схема документа Знак"/>
    <w:basedOn w:val="a1"/>
    <w:link w:val="aff3"/>
    <w:uiPriority w:val="99"/>
    <w:semiHidden/>
    <w:rsid w:val="00461697"/>
    <w:rPr>
      <w:rFonts w:ascii="Tahoma" w:hAnsi="Tahoma" w:cs="Tahoma"/>
      <w:sz w:val="16"/>
      <w:szCs w:val="16"/>
    </w:rPr>
  </w:style>
  <w:style w:type="character" w:customStyle="1" w:styleId="js-item-maininfo">
    <w:name w:val="js-item-maininfo"/>
    <w:basedOn w:val="a1"/>
    <w:rsid w:val="00C91962"/>
  </w:style>
  <w:style w:type="character" w:customStyle="1" w:styleId="search-descr">
    <w:name w:val="search-descr"/>
    <w:basedOn w:val="a1"/>
    <w:rsid w:val="00AA259F"/>
  </w:style>
  <w:style w:type="character" w:customStyle="1" w:styleId="rsl-label-link">
    <w:name w:val="rsl-label-link"/>
    <w:basedOn w:val="a1"/>
    <w:rsid w:val="00AA259F"/>
  </w:style>
  <w:style w:type="character" w:customStyle="1" w:styleId="af2">
    <w:name w:val="Абзац списка Знак"/>
    <w:link w:val="af1"/>
    <w:uiPriority w:val="99"/>
    <w:locked/>
    <w:rsid w:val="008471F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25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51136">
                      <w:marLeft w:val="1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6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2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0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165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50057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44719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56121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938687">
                      <w:marLeft w:val="1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93B6D-B558-4E4D-BE9F-2C63C38F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6656</Words>
  <Characters>37942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Лев Орлов</cp:lastModifiedBy>
  <cp:revision>61</cp:revision>
  <cp:lastPrinted>2019-02-13T10:00:00Z</cp:lastPrinted>
  <dcterms:created xsi:type="dcterms:W3CDTF">2019-02-13T01:21:00Z</dcterms:created>
  <dcterms:modified xsi:type="dcterms:W3CDTF">2022-08-29T20:19:00Z</dcterms:modified>
</cp:coreProperties>
</file>